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33" w:tblpY="-540"/>
        <w:tblW w:w="10992" w:type="dxa"/>
        <w:tblLook w:val="00A0" w:firstRow="1" w:lastRow="0" w:firstColumn="1" w:lastColumn="0" w:noHBand="0" w:noVBand="0"/>
      </w:tblPr>
      <w:tblGrid>
        <w:gridCol w:w="7856"/>
        <w:gridCol w:w="3136"/>
      </w:tblGrid>
      <w:tr w:rsidR="00754247" w14:paraId="2126CFE2" w14:textId="77777777">
        <w:trPr>
          <w:trHeight w:val="12705"/>
        </w:trPr>
        <w:tc>
          <w:tcPr>
            <w:tcW w:w="7977" w:type="dxa"/>
          </w:tcPr>
          <w:p w14:paraId="0898A847" w14:textId="77777777" w:rsidR="007E4052" w:rsidRPr="002362D3" w:rsidRDefault="007E4052" w:rsidP="00754247">
            <w:pPr>
              <w:jc w:val="center"/>
              <w:rPr>
                <w:rFonts w:ascii="Engravers MT" w:hAnsi="Engravers MT"/>
                <w:sz w:val="72"/>
                <w:szCs w:val="36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Engravers MT" w:hAnsi="Engravers MT"/>
                <w:sz w:val="72"/>
                <w:szCs w:val="36"/>
              </w:rPr>
              <w:t>SEMINAR</w:t>
            </w:r>
          </w:p>
          <w:p w14:paraId="637C6975" w14:textId="77777777" w:rsidR="00754247" w:rsidRPr="002362D3" w:rsidRDefault="00754247" w:rsidP="00754247">
            <w:pPr>
              <w:rPr>
                <w:sz w:val="48"/>
                <w:szCs w:val="36"/>
              </w:rPr>
            </w:pPr>
          </w:p>
          <w:p w14:paraId="36E69A27" w14:textId="77777777" w:rsidR="00754247" w:rsidRPr="002362D3" w:rsidRDefault="00754247" w:rsidP="00754247">
            <w:pPr>
              <w:jc w:val="center"/>
              <w:rPr>
                <w:b/>
                <w:bCs/>
                <w:sz w:val="44"/>
              </w:rPr>
            </w:pPr>
            <w:r w:rsidRPr="002362D3">
              <w:rPr>
                <w:b/>
                <w:bCs/>
                <w:sz w:val="44"/>
                <w:szCs w:val="53"/>
              </w:rPr>
              <w:t>T</w:t>
            </w:r>
            <w:r>
              <w:rPr>
                <w:b/>
                <w:bCs/>
                <w:sz w:val="44"/>
                <w:szCs w:val="53"/>
              </w:rPr>
              <w:t>hurs</w:t>
            </w:r>
            <w:r w:rsidRPr="002362D3">
              <w:rPr>
                <w:b/>
                <w:bCs/>
                <w:sz w:val="44"/>
                <w:szCs w:val="53"/>
              </w:rPr>
              <w:t xml:space="preserve">day, </w:t>
            </w:r>
            <w:r w:rsidR="003170CA">
              <w:rPr>
                <w:b/>
                <w:bCs/>
                <w:sz w:val="44"/>
                <w:szCs w:val="53"/>
              </w:rPr>
              <w:t>May 9</w:t>
            </w:r>
            <w:r w:rsidRPr="002362D3">
              <w:rPr>
                <w:b/>
                <w:bCs/>
                <w:sz w:val="44"/>
                <w:szCs w:val="53"/>
              </w:rPr>
              <w:t>, 20</w:t>
            </w:r>
            <w:r w:rsidR="003170CA">
              <w:rPr>
                <w:b/>
                <w:bCs/>
                <w:sz w:val="44"/>
                <w:szCs w:val="53"/>
              </w:rPr>
              <w:t>13</w:t>
            </w:r>
          </w:p>
          <w:p w14:paraId="47B48C2E" w14:textId="77777777" w:rsidR="00754247" w:rsidRDefault="003170CA" w:rsidP="00754247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Time: 01:30 pm – 02:3</w:t>
            </w:r>
            <w:r w:rsidR="00754247" w:rsidRPr="002362D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pm</w:t>
            </w:r>
          </w:p>
          <w:p w14:paraId="74729B85" w14:textId="77777777" w:rsidR="00754247" w:rsidRDefault="00754247" w:rsidP="00754247">
            <w:pPr>
              <w:pStyle w:val="Heading3"/>
              <w:rPr>
                <w:rFonts w:ascii="Times New Roman" w:hAnsi="Times New Roman" w:cs="Times New Roman"/>
              </w:rPr>
            </w:pPr>
          </w:p>
          <w:p w14:paraId="6BC54336" w14:textId="5092276C" w:rsidR="00754247" w:rsidRPr="00360172" w:rsidRDefault="00754247" w:rsidP="00754247">
            <w:pPr>
              <w:pStyle w:val="Heading3"/>
              <w:rPr>
                <w:rFonts w:ascii="Times New Roman" w:hAnsi="Times New Roman" w:cs="Times New Roman"/>
              </w:rPr>
            </w:pPr>
            <w:r w:rsidRPr="006E2731">
              <w:t xml:space="preserve">Location: </w:t>
            </w:r>
            <w:r w:rsidR="003170CA">
              <w:rPr>
                <w:b/>
                <w:bCs/>
              </w:rPr>
              <w:t>G</w:t>
            </w:r>
            <w:r w:rsidR="008D02E5">
              <w:rPr>
                <w:b/>
                <w:bCs/>
              </w:rPr>
              <w:t>H-S261</w:t>
            </w:r>
            <w:bookmarkStart w:id="3" w:name="_GoBack"/>
            <w:bookmarkEnd w:id="3"/>
          </w:p>
          <w:p w14:paraId="09B05F3D" w14:textId="77777777" w:rsidR="00754247" w:rsidRPr="002362D3" w:rsidRDefault="00754247" w:rsidP="00754247">
            <w:pPr>
              <w:jc w:val="center"/>
              <w:rPr>
                <w:b/>
                <w:sz w:val="44"/>
                <w:szCs w:val="44"/>
              </w:rPr>
            </w:pPr>
            <w:r w:rsidRPr="002362D3">
              <w:rPr>
                <w:b/>
                <w:bCs/>
                <w:sz w:val="44"/>
                <w:szCs w:val="44"/>
              </w:rPr>
              <w:t>Mission Bay Campus</w:t>
            </w:r>
          </w:p>
          <w:p w14:paraId="4E425AEF" w14:textId="77777777" w:rsidR="00754247" w:rsidRPr="002362D3" w:rsidRDefault="00754247" w:rsidP="00754247">
            <w:pPr>
              <w:rPr>
                <w:sz w:val="48"/>
                <w:szCs w:val="40"/>
              </w:rPr>
            </w:pPr>
          </w:p>
          <w:p w14:paraId="62A7705E" w14:textId="77777777" w:rsidR="00754247" w:rsidRPr="00573715" w:rsidRDefault="003170CA" w:rsidP="00754247">
            <w:pPr>
              <w:jc w:val="center"/>
              <w:rPr>
                <w:b/>
                <w:bCs/>
                <w:iCs/>
                <w:sz w:val="96"/>
                <w:szCs w:val="64"/>
              </w:rPr>
            </w:pPr>
            <w:r>
              <w:rPr>
                <w:b/>
                <w:bCs/>
                <w:iCs/>
                <w:sz w:val="96"/>
                <w:szCs w:val="64"/>
              </w:rPr>
              <w:t>Bill</w:t>
            </w:r>
            <w:r w:rsidR="00754247" w:rsidRPr="00573715">
              <w:rPr>
                <w:b/>
                <w:bCs/>
                <w:iCs/>
                <w:sz w:val="96"/>
                <w:szCs w:val="64"/>
              </w:rPr>
              <w:t xml:space="preserve"> </w:t>
            </w:r>
            <w:r>
              <w:rPr>
                <w:b/>
                <w:bCs/>
                <w:iCs/>
                <w:sz w:val="96"/>
                <w:szCs w:val="64"/>
              </w:rPr>
              <w:t xml:space="preserve">Eaton, PhD </w:t>
            </w:r>
          </w:p>
          <w:p w14:paraId="4C8EB56B" w14:textId="77777777" w:rsidR="00754247" w:rsidRPr="0042144F" w:rsidRDefault="003170CA" w:rsidP="00754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36"/>
              </w:rPr>
            </w:pPr>
            <w:r>
              <w:rPr>
                <w:rFonts w:cs="Helvetica"/>
                <w:sz w:val="36"/>
              </w:rPr>
              <w:t>Biophysical Chemistry Section</w:t>
            </w:r>
          </w:p>
          <w:p w14:paraId="19D29999" w14:textId="77777777" w:rsidR="00754247" w:rsidRPr="0042144F" w:rsidRDefault="003170CA" w:rsidP="00754247">
            <w:pPr>
              <w:jc w:val="center"/>
              <w:rPr>
                <w:rFonts w:cs="Helvetica"/>
                <w:sz w:val="36"/>
              </w:rPr>
            </w:pPr>
            <w:r>
              <w:rPr>
                <w:rFonts w:cs="Helvetica"/>
                <w:sz w:val="36"/>
              </w:rPr>
              <w:t>NIDDK, National Institutes of Health</w:t>
            </w:r>
          </w:p>
          <w:p w14:paraId="3F5B4040" w14:textId="77777777" w:rsidR="00754247" w:rsidRPr="0042144F" w:rsidRDefault="003170CA" w:rsidP="00754247">
            <w:pPr>
              <w:jc w:val="center"/>
              <w:rPr>
                <w:rFonts w:cs="Helvetica"/>
                <w:sz w:val="36"/>
              </w:rPr>
            </w:pPr>
            <w:r>
              <w:rPr>
                <w:rFonts w:cs="Helvetica"/>
                <w:sz w:val="36"/>
              </w:rPr>
              <w:t>Bethesda, MD</w:t>
            </w:r>
          </w:p>
          <w:p w14:paraId="2ABC9D89" w14:textId="77777777" w:rsidR="00754247" w:rsidRPr="002362D3" w:rsidRDefault="00754247" w:rsidP="0075424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</w:p>
          <w:p w14:paraId="20F452C9" w14:textId="23AC41EB" w:rsidR="00754247" w:rsidRPr="000F2FBA" w:rsidRDefault="00754247" w:rsidP="00754247">
            <w:pPr>
              <w:pStyle w:val="Heading4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F2FB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“</w:t>
            </w:r>
            <w:r w:rsidR="000F2FBA" w:rsidRPr="000F2FB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0F2FBA" w:rsidRPr="000F2FBA">
              <w:rPr>
                <w:rFonts w:ascii="Times New Roman" w:hAnsi="Times New Roman" w:cs="Times New Roman"/>
                <w:sz w:val="44"/>
                <w:szCs w:val="44"/>
              </w:rPr>
              <w:t>Transition paths in protein folding from theory, molecular dynamics simulations and single molecule fluorescence experiments</w:t>
            </w:r>
            <w:r w:rsidR="000F2FBA" w:rsidRPr="000F2FB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 w:rsidRPr="000F2FBA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.”</w:t>
            </w:r>
          </w:p>
          <w:p w14:paraId="58189D78" w14:textId="77777777" w:rsidR="00754247" w:rsidRPr="002362D3" w:rsidRDefault="00754247" w:rsidP="00754247">
            <w:pPr>
              <w:tabs>
                <w:tab w:val="left" w:pos="7400"/>
              </w:tabs>
              <w:rPr>
                <w:sz w:val="28"/>
                <w:szCs w:val="28"/>
              </w:rPr>
            </w:pPr>
          </w:p>
          <w:p w14:paraId="435DE421" w14:textId="77777777" w:rsidR="00754247" w:rsidRPr="002362D3" w:rsidRDefault="006E593B" w:rsidP="00754247">
            <w:pPr>
              <w:tabs>
                <w:tab w:val="left" w:pos="74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E77C09" wp14:editId="1C8E074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86360</wp:posOffset>
                      </wp:positionV>
                      <wp:extent cx="4635500" cy="0"/>
                      <wp:effectExtent l="25400" t="22860" r="38100" b="4064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6.8pt" to="375pt,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" strokeweight="3pt">
                      <v:stroke linestyle="thinThin"/>
                    </v:line>
                  </w:pict>
                </mc:Fallback>
              </mc:AlternateContent>
            </w:r>
          </w:p>
          <w:p w14:paraId="0405902C" w14:textId="77777777" w:rsidR="00754247" w:rsidRPr="002362D3" w:rsidRDefault="00754247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62D3">
              <w:rPr>
                <w:b/>
                <w:bCs/>
                <w:sz w:val="28"/>
                <w:szCs w:val="28"/>
              </w:rPr>
              <w:t xml:space="preserve"> Hosted by: </w:t>
            </w:r>
          </w:p>
          <w:p w14:paraId="647894B7" w14:textId="77777777" w:rsidR="00754247" w:rsidRDefault="00754247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62D3">
              <w:rPr>
                <w:b/>
                <w:bCs/>
                <w:sz w:val="28"/>
                <w:szCs w:val="28"/>
              </w:rPr>
              <w:t xml:space="preserve">Dr. </w:t>
            </w:r>
            <w:r>
              <w:rPr>
                <w:b/>
                <w:bCs/>
                <w:sz w:val="28"/>
                <w:szCs w:val="28"/>
              </w:rPr>
              <w:t>Andrej Sali</w:t>
            </w:r>
          </w:p>
          <w:p w14:paraId="17A87640" w14:textId="77777777" w:rsidR="000222E5" w:rsidRPr="002362D3" w:rsidRDefault="000222E5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00EE1B2F" w14:textId="24EA5CE0" w:rsidR="00754247" w:rsidRPr="002362D3" w:rsidRDefault="000222E5" w:rsidP="00754247">
            <w:pPr>
              <w:pStyle w:val="BodyText"/>
              <w:tabs>
                <w:tab w:val="left" w:pos="7400"/>
              </w:tabs>
              <w:rPr>
                <w:b/>
                <w:i/>
                <w:color w:val="FF0000"/>
                <w:sz w:val="28"/>
                <w:szCs w:val="28"/>
              </w:rPr>
            </w:pPr>
            <w:r>
              <w:t xml:space="preserve">                                                                    </w:t>
            </w:r>
            <w:r w:rsidR="00754247" w:rsidRPr="006E2731">
              <w:t xml:space="preserve">Dept. of </w:t>
            </w:r>
            <w:r w:rsidR="00754247">
              <w:t>Bioengineering and Therapeutic Sciences</w:t>
            </w:r>
            <w:r w:rsidR="00754247" w:rsidRPr="006E2731">
              <w:t xml:space="preserve"> </w:t>
            </w:r>
            <w:r w:rsidR="00754247" w:rsidRPr="006E2731">
              <w:br/>
            </w:r>
            <w:r w:rsidR="006E593B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BA6732" wp14:editId="7D159D5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42545</wp:posOffset>
                      </wp:positionV>
                      <wp:extent cx="4635500" cy="0"/>
                      <wp:effectExtent l="25400" t="29845" r="38100" b="3365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3.35pt" to="370pt,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" strokeweight="3pt">
                      <v:stroke linestyle="thinThin"/>
                    </v:line>
                  </w:pict>
                </mc:Fallback>
              </mc:AlternateContent>
            </w:r>
          </w:p>
          <w:bookmarkEnd w:id="0"/>
          <w:bookmarkEnd w:id="1"/>
          <w:bookmarkEnd w:id="2"/>
          <w:p w14:paraId="076A42A9" w14:textId="77777777" w:rsidR="00754247" w:rsidRDefault="00754247" w:rsidP="00754247">
            <w:pPr>
              <w:jc w:val="center"/>
            </w:pPr>
          </w:p>
        </w:tc>
        <w:tc>
          <w:tcPr>
            <w:tcW w:w="3015" w:type="dxa"/>
          </w:tcPr>
          <w:p w14:paraId="128C084B" w14:textId="77777777" w:rsidR="00754247" w:rsidRPr="00B17889" w:rsidRDefault="004935AF" w:rsidP="0075424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140F016" wp14:editId="734756BA">
                  <wp:extent cx="1828800" cy="8229600"/>
                  <wp:effectExtent l="25400" t="0" r="0" b="0"/>
                  <wp:docPr id="3" name="Picture 2" descr="flyer_dusan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er_dusan4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82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1D223" w14:textId="77777777" w:rsidR="00754247" w:rsidRDefault="00754247" w:rsidP="007E4052"/>
    <w:sectPr w:rsidR="00754247" w:rsidSect="00754247">
      <w:pgSz w:w="12240" w:h="15840"/>
      <w:pgMar w:top="1440" w:right="1584" w:bottom="36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10001B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D4"/>
    <w:rsid w:val="000222E5"/>
    <w:rsid w:val="000F2FBA"/>
    <w:rsid w:val="00273079"/>
    <w:rsid w:val="003170CA"/>
    <w:rsid w:val="004935AF"/>
    <w:rsid w:val="00573715"/>
    <w:rsid w:val="006E593B"/>
    <w:rsid w:val="00754247"/>
    <w:rsid w:val="007E4052"/>
    <w:rsid w:val="007E5106"/>
    <w:rsid w:val="008B7584"/>
    <w:rsid w:val="008D02E5"/>
    <w:rsid w:val="00997422"/>
    <w:rsid w:val="009C372A"/>
    <w:rsid w:val="00B048C4"/>
    <w:rsid w:val="00B17889"/>
    <w:rsid w:val="00B42380"/>
    <w:rsid w:val="00B662D4"/>
    <w:rsid w:val="00C338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6D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2D4"/>
    <w:rPr>
      <w:sz w:val="24"/>
      <w:szCs w:val="24"/>
    </w:rPr>
  </w:style>
  <w:style w:type="paragraph" w:styleId="Heading1">
    <w:name w:val="heading 1"/>
    <w:basedOn w:val="Normal"/>
    <w:next w:val="Normal"/>
    <w:qFormat/>
    <w:rsid w:val="00B662D4"/>
    <w:pPr>
      <w:keepNext/>
      <w:jc w:val="center"/>
      <w:outlineLvl w:val="0"/>
    </w:pPr>
    <w:rPr>
      <w:rFonts w:ascii="Lucida Sans Unicode" w:hAnsi="Lucida Sans Unicode" w:cs="Lucida Sans Unicode"/>
      <w:sz w:val="32"/>
      <w:szCs w:val="44"/>
    </w:rPr>
  </w:style>
  <w:style w:type="paragraph" w:styleId="Heading3">
    <w:name w:val="heading 3"/>
    <w:basedOn w:val="Normal"/>
    <w:next w:val="Normal"/>
    <w:qFormat/>
    <w:rsid w:val="00B662D4"/>
    <w:pPr>
      <w:keepNext/>
      <w:jc w:val="center"/>
      <w:outlineLvl w:val="2"/>
    </w:pPr>
    <w:rPr>
      <w:rFonts w:ascii="Lucida Sans Unicode" w:hAnsi="Lucida Sans Unicode" w:cs="Lucida Sans Unicode"/>
      <w:sz w:val="44"/>
      <w:szCs w:val="44"/>
    </w:rPr>
  </w:style>
  <w:style w:type="paragraph" w:styleId="Heading4">
    <w:name w:val="heading 4"/>
    <w:basedOn w:val="Normal"/>
    <w:next w:val="Normal"/>
    <w:qFormat/>
    <w:rsid w:val="00B662D4"/>
    <w:pPr>
      <w:keepNext/>
      <w:jc w:val="center"/>
      <w:outlineLvl w:val="3"/>
    </w:pPr>
    <w:rPr>
      <w:rFonts w:ascii="Lucida Sans Unicode" w:hAnsi="Lucida Sans Unicode" w:cs="Lucida Sans Unicode"/>
      <w:i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62D4"/>
    <w:rPr>
      <w:color w:val="0000FF"/>
      <w:u w:val="single"/>
    </w:rPr>
  </w:style>
  <w:style w:type="paragraph" w:styleId="BodyText">
    <w:name w:val="Body Text"/>
    <w:basedOn w:val="Normal"/>
    <w:rsid w:val="00B662D4"/>
    <w:pPr>
      <w:jc w:val="center"/>
    </w:pPr>
    <w:rPr>
      <w:rFonts w:ascii="Lucida Sans Unicode" w:hAnsi="Lucida Sans Unicode" w:cs="Lucida Sans Unicode"/>
      <w:sz w:val="32"/>
      <w:szCs w:val="22"/>
    </w:rPr>
  </w:style>
  <w:style w:type="character" w:styleId="FollowedHyperlink">
    <w:name w:val="FollowedHyperlink"/>
    <w:basedOn w:val="DefaultParagraphFont"/>
    <w:rsid w:val="006E273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E5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59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2D4"/>
    <w:rPr>
      <w:sz w:val="24"/>
      <w:szCs w:val="24"/>
    </w:rPr>
  </w:style>
  <w:style w:type="paragraph" w:styleId="Heading1">
    <w:name w:val="heading 1"/>
    <w:basedOn w:val="Normal"/>
    <w:next w:val="Normal"/>
    <w:qFormat/>
    <w:rsid w:val="00B662D4"/>
    <w:pPr>
      <w:keepNext/>
      <w:jc w:val="center"/>
      <w:outlineLvl w:val="0"/>
    </w:pPr>
    <w:rPr>
      <w:rFonts w:ascii="Lucida Sans Unicode" w:hAnsi="Lucida Sans Unicode" w:cs="Lucida Sans Unicode"/>
      <w:sz w:val="32"/>
      <w:szCs w:val="44"/>
    </w:rPr>
  </w:style>
  <w:style w:type="paragraph" w:styleId="Heading3">
    <w:name w:val="heading 3"/>
    <w:basedOn w:val="Normal"/>
    <w:next w:val="Normal"/>
    <w:qFormat/>
    <w:rsid w:val="00B662D4"/>
    <w:pPr>
      <w:keepNext/>
      <w:jc w:val="center"/>
      <w:outlineLvl w:val="2"/>
    </w:pPr>
    <w:rPr>
      <w:rFonts w:ascii="Lucida Sans Unicode" w:hAnsi="Lucida Sans Unicode" w:cs="Lucida Sans Unicode"/>
      <w:sz w:val="44"/>
      <w:szCs w:val="44"/>
    </w:rPr>
  </w:style>
  <w:style w:type="paragraph" w:styleId="Heading4">
    <w:name w:val="heading 4"/>
    <w:basedOn w:val="Normal"/>
    <w:next w:val="Normal"/>
    <w:qFormat/>
    <w:rsid w:val="00B662D4"/>
    <w:pPr>
      <w:keepNext/>
      <w:jc w:val="center"/>
      <w:outlineLvl w:val="3"/>
    </w:pPr>
    <w:rPr>
      <w:rFonts w:ascii="Lucida Sans Unicode" w:hAnsi="Lucida Sans Unicode" w:cs="Lucida Sans Unicode"/>
      <w:i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62D4"/>
    <w:rPr>
      <w:color w:val="0000FF"/>
      <w:u w:val="single"/>
    </w:rPr>
  </w:style>
  <w:style w:type="paragraph" w:styleId="BodyText">
    <w:name w:val="Body Text"/>
    <w:basedOn w:val="Normal"/>
    <w:rsid w:val="00B662D4"/>
    <w:pPr>
      <w:jc w:val="center"/>
    </w:pPr>
    <w:rPr>
      <w:rFonts w:ascii="Lucida Sans Unicode" w:hAnsi="Lucida Sans Unicode" w:cs="Lucida Sans Unicode"/>
      <w:sz w:val="32"/>
      <w:szCs w:val="22"/>
    </w:rPr>
  </w:style>
  <w:style w:type="character" w:styleId="FollowedHyperlink">
    <w:name w:val="FollowedHyperlink"/>
    <w:basedOn w:val="DefaultParagraphFont"/>
    <w:rsid w:val="006E273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E5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59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ucsf</Company>
  <LinksUpToDate>false</LinksUpToDate>
  <CharactersWithSpaces>481</CharactersWithSpaces>
  <SharedDoc>false</SharedDoc>
  <HLinks>
    <vt:vector size="6" baseType="variant">
      <vt:variant>
        <vt:i4>4194355</vt:i4>
      </vt:variant>
      <vt:variant>
        <vt:i4>2447</vt:i4>
      </vt:variant>
      <vt:variant>
        <vt:i4>1025</vt:i4>
      </vt:variant>
      <vt:variant>
        <vt:i4>1</vt:i4>
      </vt:variant>
      <vt:variant>
        <vt:lpwstr>MPj03211020000[1]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 Webb</dc:creator>
  <cp:keywords/>
  <cp:lastModifiedBy>Hilary Mahon</cp:lastModifiedBy>
  <cp:revision>6</cp:revision>
  <cp:lastPrinted>2009-10-20T01:51:00Z</cp:lastPrinted>
  <dcterms:created xsi:type="dcterms:W3CDTF">2013-03-14T17:36:00Z</dcterms:created>
  <dcterms:modified xsi:type="dcterms:W3CDTF">2013-03-20T16:54:00Z</dcterms:modified>
</cp:coreProperties>
</file>