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91B57" w14:textId="77777777" w:rsidR="00266017" w:rsidRPr="00F607CF" w:rsidRDefault="0022353D" w:rsidP="0028309E">
      <w:pPr>
        <w:jc w:val="center"/>
        <w:rPr>
          <w:rFonts w:ascii="Calibri Light" w:hAnsi="Calibri Light"/>
        </w:rPr>
      </w:pPr>
      <w:bookmarkStart w:id="0" w:name="_GoBack"/>
      <w:bookmarkEnd w:id="0"/>
      <w:r w:rsidRPr="00F607CF">
        <w:rPr>
          <w:rFonts w:ascii="Calibri Light" w:hAnsi="Calibri Light"/>
        </w:rPr>
        <w:t>Open Rank Faculty Search</w:t>
      </w:r>
    </w:p>
    <w:p w14:paraId="078A8C03" w14:textId="77777777" w:rsidR="0022353D" w:rsidRPr="00F607CF" w:rsidRDefault="0022353D" w:rsidP="0028309E">
      <w:pPr>
        <w:jc w:val="center"/>
        <w:rPr>
          <w:rFonts w:ascii="Calibri Light" w:hAnsi="Calibri Light"/>
          <w:sz w:val="28"/>
        </w:rPr>
      </w:pPr>
      <w:r w:rsidRPr="00F607CF">
        <w:rPr>
          <w:rFonts w:ascii="Calibri Light" w:hAnsi="Calibri Light"/>
          <w:sz w:val="28"/>
        </w:rPr>
        <w:t>Department of Biomedical Data Science</w:t>
      </w:r>
    </w:p>
    <w:p w14:paraId="6929F36E" w14:textId="77777777" w:rsidR="0022353D" w:rsidRPr="00F607CF" w:rsidRDefault="0022353D" w:rsidP="0028309E">
      <w:pPr>
        <w:jc w:val="center"/>
        <w:rPr>
          <w:rFonts w:ascii="Calibri Light" w:hAnsi="Calibri Light"/>
        </w:rPr>
      </w:pPr>
      <w:r w:rsidRPr="00F607CF">
        <w:rPr>
          <w:rFonts w:ascii="Calibri Light" w:hAnsi="Calibri Light"/>
        </w:rPr>
        <w:t>Stanford University School of Medicine</w:t>
      </w:r>
    </w:p>
    <w:p w14:paraId="096CA07A" w14:textId="77777777" w:rsidR="0022353D" w:rsidRPr="00F607CF" w:rsidRDefault="0022353D">
      <w:pPr>
        <w:rPr>
          <w:rFonts w:ascii="Calibri Light" w:hAnsi="Calibri Light"/>
        </w:rPr>
      </w:pPr>
    </w:p>
    <w:p w14:paraId="27550FCF" w14:textId="4ADD3DA2" w:rsidR="0022353D" w:rsidRPr="00C020C4" w:rsidRDefault="0022353D">
      <w:pPr>
        <w:rPr>
          <w:rFonts w:ascii="Calibri Light" w:hAnsi="Calibri Light"/>
        </w:rPr>
      </w:pPr>
      <w:r w:rsidRPr="00C020C4">
        <w:rPr>
          <w:rFonts w:ascii="Calibri Light" w:hAnsi="Calibri Light"/>
        </w:rPr>
        <w:t>The Department of Biomedical Data Science at Stanford University</w:t>
      </w:r>
      <w:r w:rsidR="00EC2264" w:rsidRPr="00C020C4">
        <w:rPr>
          <w:rFonts w:ascii="Calibri Light" w:hAnsi="Calibri Light"/>
        </w:rPr>
        <w:t xml:space="preserve"> </w:t>
      </w:r>
      <w:r w:rsidRPr="00C020C4">
        <w:rPr>
          <w:rFonts w:ascii="Calibri Light" w:hAnsi="Calibri Light"/>
        </w:rPr>
        <w:t>is recruiting</w:t>
      </w:r>
      <w:r w:rsidR="00051A1C">
        <w:rPr>
          <w:rFonts w:ascii="Calibri Light" w:hAnsi="Calibri Light"/>
        </w:rPr>
        <w:t xml:space="preserve"> a new faculty member </w:t>
      </w:r>
      <w:r w:rsidRPr="00C020C4">
        <w:rPr>
          <w:rFonts w:ascii="Calibri Light" w:hAnsi="Calibri Light"/>
        </w:rPr>
        <w:t>at the Assistant Professor, Associate Professor, or full Professor level to contribute to the research and educational activities of the Department. The Department was founded in the fall of 2015</w:t>
      </w:r>
      <w:r w:rsidR="00F80EFA" w:rsidRPr="00C020C4">
        <w:rPr>
          <w:rFonts w:ascii="Calibri Light" w:hAnsi="Calibri Light"/>
        </w:rPr>
        <w:t>.</w:t>
      </w:r>
      <w:r w:rsidRPr="00C020C4">
        <w:rPr>
          <w:rFonts w:ascii="Calibri Light" w:hAnsi="Calibri Light"/>
        </w:rPr>
        <w:t xml:space="preserve"> </w:t>
      </w:r>
      <w:r w:rsidR="0076779A" w:rsidRPr="00C020C4">
        <w:rPr>
          <w:rFonts w:ascii="Calibri Light" w:hAnsi="Calibri Light"/>
        </w:rPr>
        <w:t>We define biomedical data science as the study of biomedical data and information, of how such data and information may be structured, and of how analysis and processing of biomedical data and information will lead to new discoveries and to advances in health and healthcare.</w:t>
      </w:r>
      <w:r w:rsidR="00AE0CDA" w:rsidRPr="00C020C4">
        <w:rPr>
          <w:rFonts w:ascii="Calibri Light" w:hAnsi="Calibri Light"/>
        </w:rPr>
        <w:t xml:space="preserve"> </w:t>
      </w:r>
      <w:r w:rsidR="00D66751" w:rsidRPr="00C020C4">
        <w:rPr>
          <w:rFonts w:ascii="Calibri Light" w:hAnsi="Calibri Light"/>
        </w:rPr>
        <w:t xml:space="preserve">Faculty members in the Department </w:t>
      </w:r>
      <w:r w:rsidR="00F80EFA" w:rsidRPr="00C020C4">
        <w:rPr>
          <w:rFonts w:ascii="Calibri Light" w:hAnsi="Calibri Light"/>
        </w:rPr>
        <w:t>are dedicated to the development of novel computational and statistical methods for acquiring, representing, storing, analyzing, and applying biological and clinical data at all scales.</w:t>
      </w:r>
      <w:r w:rsidR="00D66751" w:rsidRPr="00C020C4">
        <w:rPr>
          <w:rFonts w:ascii="Calibri Light" w:hAnsi="Calibri Light"/>
        </w:rPr>
        <w:t xml:space="preserve"> </w:t>
      </w:r>
      <w:r w:rsidR="00F80EFA" w:rsidRPr="00C020C4">
        <w:rPr>
          <w:rFonts w:ascii="Calibri Light" w:hAnsi="Calibri Light"/>
        </w:rPr>
        <w:t>W</w:t>
      </w:r>
      <w:r w:rsidR="00D66751" w:rsidRPr="00C020C4">
        <w:rPr>
          <w:rFonts w:ascii="Calibri Light" w:hAnsi="Calibri Light"/>
        </w:rPr>
        <w:t xml:space="preserve">e seek </w:t>
      </w:r>
      <w:r w:rsidR="00F80EFA" w:rsidRPr="00C020C4">
        <w:rPr>
          <w:rFonts w:ascii="Calibri Light" w:hAnsi="Calibri Light"/>
        </w:rPr>
        <w:t>applicants</w:t>
      </w:r>
      <w:r w:rsidR="00D66751" w:rsidRPr="00C020C4">
        <w:rPr>
          <w:rFonts w:ascii="Calibri Light" w:hAnsi="Calibri Light"/>
        </w:rPr>
        <w:t xml:space="preserve"> with primary interests in </w:t>
      </w:r>
      <w:r w:rsidR="00F80EFA" w:rsidRPr="00C020C4">
        <w:rPr>
          <w:rFonts w:ascii="Calibri Light" w:hAnsi="Calibri Light"/>
        </w:rPr>
        <w:t>those broad areas</w:t>
      </w:r>
      <w:r w:rsidR="00D66751" w:rsidRPr="00C020C4">
        <w:rPr>
          <w:rFonts w:ascii="Calibri Light" w:hAnsi="Calibri Light"/>
        </w:rPr>
        <w:t xml:space="preserve">, who can apply their expertise in biomedical informatics </w:t>
      </w:r>
      <w:r w:rsidR="00F80EFA" w:rsidRPr="00C020C4">
        <w:rPr>
          <w:rFonts w:ascii="Calibri Light" w:hAnsi="Calibri Light"/>
        </w:rPr>
        <w:t>and</w:t>
      </w:r>
      <w:r w:rsidR="00AE0CDA" w:rsidRPr="00C020C4">
        <w:rPr>
          <w:rFonts w:ascii="Calibri Light" w:hAnsi="Calibri Light"/>
        </w:rPr>
        <w:t>/or</w:t>
      </w:r>
      <w:r w:rsidR="00F80EFA" w:rsidRPr="00C020C4">
        <w:rPr>
          <w:rFonts w:ascii="Calibri Light" w:hAnsi="Calibri Light"/>
        </w:rPr>
        <w:t xml:space="preserve"> </w:t>
      </w:r>
      <w:r w:rsidR="00D66751" w:rsidRPr="00C020C4">
        <w:rPr>
          <w:rFonts w:ascii="Calibri Light" w:hAnsi="Calibri Light"/>
        </w:rPr>
        <w:t xml:space="preserve">biostatistics to meet </w:t>
      </w:r>
      <w:r w:rsidR="00AE0CDA" w:rsidRPr="00C020C4">
        <w:rPr>
          <w:rFonts w:ascii="Calibri Light" w:hAnsi="Calibri Light"/>
        </w:rPr>
        <w:t>d</w:t>
      </w:r>
      <w:r w:rsidR="00D66751" w:rsidRPr="00C020C4">
        <w:rPr>
          <w:rFonts w:ascii="Calibri Light" w:hAnsi="Calibri Light"/>
        </w:rPr>
        <w:t>epartmental goals.</w:t>
      </w:r>
    </w:p>
    <w:p w14:paraId="054C477A" w14:textId="77777777" w:rsidR="0098767E" w:rsidRPr="00F607CF" w:rsidRDefault="0098767E">
      <w:pPr>
        <w:rPr>
          <w:rFonts w:ascii="Calibri Light" w:hAnsi="Calibri Light"/>
        </w:rPr>
      </w:pPr>
    </w:p>
    <w:p w14:paraId="5A5ECD8A" w14:textId="41BB8543" w:rsidR="0098767E" w:rsidRPr="00F607CF" w:rsidRDefault="0098767E">
      <w:pPr>
        <w:rPr>
          <w:rFonts w:ascii="Calibri Light" w:hAnsi="Calibri Light"/>
        </w:rPr>
      </w:pPr>
      <w:r w:rsidRPr="00F607CF">
        <w:rPr>
          <w:rFonts w:ascii="Calibri Light" w:hAnsi="Calibri Light"/>
        </w:rPr>
        <w:t>Appointment will be in the University Tenure Line, where the predominant criterion for appointment is a major commitment to research and teaching. Faculty rank will be determined by the qualifications and experience of the successful candidates.</w:t>
      </w:r>
    </w:p>
    <w:p w14:paraId="02000625" w14:textId="77777777" w:rsidR="0098767E" w:rsidRPr="00F607CF" w:rsidRDefault="0098767E">
      <w:pPr>
        <w:rPr>
          <w:rFonts w:ascii="Calibri Light" w:hAnsi="Calibri Light"/>
        </w:rPr>
      </w:pPr>
    </w:p>
    <w:p w14:paraId="55F87934" w14:textId="69FD8BFF" w:rsidR="0098767E" w:rsidRPr="00F607CF" w:rsidRDefault="005416B9">
      <w:pPr>
        <w:rPr>
          <w:rFonts w:ascii="Calibri Light" w:hAnsi="Calibri Light"/>
        </w:rPr>
      </w:pPr>
      <w:r w:rsidRPr="001351FD">
        <w:rPr>
          <w:rFonts w:ascii="Calibri Light" w:hAnsi="Calibri Light"/>
        </w:rPr>
        <w:t>A</w:t>
      </w:r>
      <w:r>
        <w:rPr>
          <w:rFonts w:ascii="Calibri Light" w:hAnsi="Calibri Light"/>
        </w:rPr>
        <w:t>n</w:t>
      </w:r>
      <w:r w:rsidRPr="001351FD">
        <w:rPr>
          <w:rFonts w:ascii="Calibri Light" w:hAnsi="Calibri Light"/>
        </w:rPr>
        <w:t xml:space="preserve"> </w:t>
      </w:r>
      <w:r>
        <w:rPr>
          <w:rFonts w:ascii="Calibri Light" w:hAnsi="Calibri Light"/>
        </w:rPr>
        <w:t xml:space="preserve">MD, MD/PhD, or </w:t>
      </w:r>
      <w:r w:rsidRPr="001351FD">
        <w:rPr>
          <w:rFonts w:ascii="Calibri Light" w:hAnsi="Calibri Light"/>
        </w:rPr>
        <w:t>PhD in biostatistics, statistics, biomedical informatics, computer science</w:t>
      </w:r>
      <w:r>
        <w:rPr>
          <w:rFonts w:ascii="Calibri Light" w:hAnsi="Calibri Light"/>
        </w:rPr>
        <w:t>, biomedical engineering</w:t>
      </w:r>
      <w:r w:rsidRPr="001351FD">
        <w:rPr>
          <w:rFonts w:ascii="Calibri Light" w:hAnsi="Calibri Light"/>
        </w:rPr>
        <w:t xml:space="preserve"> or a related area is required. </w:t>
      </w:r>
      <w:r w:rsidR="0028309E" w:rsidRPr="00F607CF">
        <w:rPr>
          <w:rFonts w:ascii="Calibri Light" w:hAnsi="Calibri Light"/>
        </w:rPr>
        <w:t xml:space="preserve">We anticipate that </w:t>
      </w:r>
      <w:r w:rsidR="002863D1">
        <w:rPr>
          <w:rFonts w:ascii="Calibri Light" w:hAnsi="Calibri Light"/>
        </w:rPr>
        <w:t xml:space="preserve">the </w:t>
      </w:r>
      <w:r w:rsidR="0028309E" w:rsidRPr="00F607CF">
        <w:rPr>
          <w:rFonts w:ascii="Calibri Light" w:hAnsi="Calibri Light"/>
        </w:rPr>
        <w:t>successful candidate will devote 70–80% time to research and the remainder to teaching and other responsibilities.</w:t>
      </w:r>
    </w:p>
    <w:p w14:paraId="384EAFD6" w14:textId="77777777" w:rsidR="00EC2264" w:rsidRPr="00F607CF" w:rsidRDefault="00EC2264">
      <w:pPr>
        <w:rPr>
          <w:rFonts w:ascii="Calibri Light" w:hAnsi="Calibri Light"/>
        </w:rPr>
      </w:pPr>
    </w:p>
    <w:p w14:paraId="339457FD" w14:textId="6DD42F0E" w:rsidR="00292F71" w:rsidRPr="00292F71" w:rsidRDefault="00EC2264">
      <w:pPr>
        <w:rPr>
          <w:rFonts w:ascii="Calibri Light" w:hAnsi="Calibri Light"/>
        </w:rPr>
      </w:pPr>
      <w:r w:rsidRPr="00F607CF">
        <w:rPr>
          <w:rFonts w:ascii="Calibri Light" w:hAnsi="Calibri Light"/>
        </w:rPr>
        <w:t>The Depart</w:t>
      </w:r>
      <w:r w:rsidR="0080456E" w:rsidRPr="00F607CF">
        <w:rPr>
          <w:rFonts w:ascii="Calibri Light" w:hAnsi="Calibri Light"/>
        </w:rPr>
        <w:t>ment of Biomedical Data Science</w:t>
      </w:r>
      <w:r w:rsidRPr="00F607CF">
        <w:rPr>
          <w:rFonts w:ascii="Calibri Light" w:hAnsi="Calibri Light"/>
        </w:rPr>
        <w:t xml:space="preserve"> brings together Stanford’s world-class faculty in biostatistics, biomedical informatics, and related disciplines. </w:t>
      </w:r>
      <w:r w:rsidR="00AB5904" w:rsidRPr="00F607CF">
        <w:rPr>
          <w:rFonts w:ascii="Calibri Light" w:hAnsi="Calibri Light"/>
        </w:rPr>
        <w:t>We are particularly interested in</w:t>
      </w:r>
      <w:r w:rsidR="00C568E8" w:rsidRPr="00F607CF">
        <w:rPr>
          <w:rFonts w:ascii="Calibri Light" w:hAnsi="Calibri Light"/>
        </w:rPr>
        <w:t xml:space="preserve"> recruiting</w:t>
      </w:r>
      <w:r w:rsidR="00AB5904" w:rsidRPr="00F607CF">
        <w:rPr>
          <w:rFonts w:ascii="Calibri Light" w:hAnsi="Calibri Light"/>
        </w:rPr>
        <w:t xml:space="preserve"> faculty candidates </w:t>
      </w:r>
      <w:r w:rsidR="00AB5904" w:rsidRPr="00292F71">
        <w:rPr>
          <w:rFonts w:ascii="Calibri Light" w:hAnsi="Calibri Light"/>
        </w:rPr>
        <w:t>who</w:t>
      </w:r>
      <w:r w:rsidR="00C568E8" w:rsidRPr="00292F71">
        <w:rPr>
          <w:rFonts w:ascii="Calibri Light" w:hAnsi="Calibri Light"/>
        </w:rPr>
        <w:t>,</w:t>
      </w:r>
      <w:r w:rsidR="00AB5904" w:rsidRPr="00292F71">
        <w:rPr>
          <w:rFonts w:ascii="Calibri Light" w:hAnsi="Calibri Light"/>
        </w:rPr>
        <w:t xml:space="preserve"> in the broadest sense</w:t>
      </w:r>
      <w:r w:rsidR="00C568E8" w:rsidRPr="00292F71">
        <w:rPr>
          <w:rFonts w:ascii="Calibri Light" w:hAnsi="Calibri Light"/>
        </w:rPr>
        <w:t>, will help us</w:t>
      </w:r>
      <w:r w:rsidR="00AB5904" w:rsidRPr="00292F71">
        <w:rPr>
          <w:rFonts w:ascii="Calibri Light" w:hAnsi="Calibri Light"/>
        </w:rPr>
        <w:t xml:space="preserve"> to round out our commitment to the study of </w:t>
      </w:r>
      <w:r w:rsidR="00AB5904" w:rsidRPr="00334291">
        <w:rPr>
          <w:rFonts w:ascii="Calibri Light" w:hAnsi="Calibri Light"/>
        </w:rPr>
        <w:t xml:space="preserve">biomedical data, their structure, and their use. More information about the Department is available at </w:t>
      </w:r>
      <w:hyperlink r:id="rId5" w:history="1">
        <w:r w:rsidR="00334291" w:rsidRPr="00EB6975">
          <w:rPr>
            <w:rFonts w:ascii="Calibri Light" w:hAnsi="Calibri Light" w:cs="Calibri"/>
            <w:color w:val="0000FF"/>
            <w:u w:val="single" w:color="386EFF"/>
          </w:rPr>
          <w:t>med.stanford.edu/</w:t>
        </w:r>
        <w:proofErr w:type="spellStart"/>
        <w:r w:rsidR="00334291" w:rsidRPr="00EB6975">
          <w:rPr>
            <w:rFonts w:ascii="Calibri Light" w:hAnsi="Calibri Light" w:cs="Calibri"/>
            <w:color w:val="0000FF"/>
            <w:u w:val="single" w:color="386EFF"/>
          </w:rPr>
          <w:t>dbds</w:t>
        </w:r>
        <w:proofErr w:type="spellEnd"/>
      </w:hyperlink>
      <w:r w:rsidR="00334291" w:rsidRPr="00334291">
        <w:rPr>
          <w:rFonts w:ascii="Calibri Light" w:hAnsi="Calibri Light" w:cs="Times New Roman"/>
        </w:rPr>
        <w:t>.</w:t>
      </w:r>
    </w:p>
    <w:p w14:paraId="0325CDBF" w14:textId="77777777" w:rsidR="00EC2264" w:rsidRDefault="00EC2264">
      <w:pPr>
        <w:rPr>
          <w:rFonts w:ascii="Calibri Light" w:hAnsi="Calibri Light"/>
        </w:rPr>
      </w:pPr>
    </w:p>
    <w:p w14:paraId="6D166978" w14:textId="288850B8" w:rsidR="00EC2264" w:rsidRDefault="00A423E7">
      <w:pPr>
        <w:rPr>
          <w:rFonts w:ascii="Calibri Light" w:hAnsi="Calibri Light"/>
        </w:rPr>
      </w:pPr>
      <w:r w:rsidRPr="00A423E7">
        <w:rPr>
          <w:rFonts w:ascii="Calibri Light" w:hAnsi="Calibri Light"/>
        </w:rPr>
        <w:t>Applications will continue to be accepted and considered until the opening is filled.</w:t>
      </w:r>
      <w:r>
        <w:rPr>
          <w:rFonts w:ascii="Calibri Light" w:hAnsi="Calibri Light"/>
        </w:rPr>
        <w:t xml:space="preserve"> </w:t>
      </w:r>
      <w:r w:rsidR="00EC2264" w:rsidRPr="00F607CF">
        <w:rPr>
          <w:rFonts w:ascii="Calibri Light" w:hAnsi="Calibri Light"/>
        </w:rPr>
        <w:t xml:space="preserve">Interested candidates should submit a detailed letter of </w:t>
      </w:r>
      <w:r w:rsidR="00026C88">
        <w:rPr>
          <w:rFonts w:ascii="Calibri Light" w:hAnsi="Calibri Light"/>
        </w:rPr>
        <w:t xml:space="preserve">research and teaching </w:t>
      </w:r>
      <w:r w:rsidR="00EC2264" w:rsidRPr="00F607CF">
        <w:rPr>
          <w:rFonts w:ascii="Calibri Light" w:hAnsi="Calibri Light"/>
        </w:rPr>
        <w:t xml:space="preserve">interest, </w:t>
      </w:r>
      <w:proofErr w:type="gramStart"/>
      <w:r w:rsidR="00C568E8" w:rsidRPr="00F607CF">
        <w:rPr>
          <w:rFonts w:ascii="Calibri Light" w:hAnsi="Calibri Light"/>
        </w:rPr>
        <w:t xml:space="preserve">a </w:t>
      </w:r>
      <w:r w:rsidR="00EC2264" w:rsidRPr="00F607CF">
        <w:rPr>
          <w:rFonts w:ascii="Calibri Light" w:hAnsi="Calibri Light"/>
        </w:rPr>
        <w:t>curriculum vitae</w:t>
      </w:r>
      <w:proofErr w:type="gramEnd"/>
      <w:r w:rsidR="00EC2264" w:rsidRPr="00F607CF">
        <w:rPr>
          <w:rFonts w:ascii="Calibri Light" w:hAnsi="Calibri Light"/>
        </w:rPr>
        <w:t xml:space="preserve">, and </w:t>
      </w:r>
      <w:r w:rsidR="00E14EFC">
        <w:rPr>
          <w:rFonts w:ascii="Calibri Light" w:hAnsi="Calibri Light"/>
        </w:rPr>
        <w:t xml:space="preserve">should arrange for three letters of recommendation to be submitted. Applications and letters should be submitted to: </w:t>
      </w:r>
    </w:p>
    <w:p w14:paraId="6455E0A1" w14:textId="77777777" w:rsidR="00A423E7" w:rsidRPr="00F607CF" w:rsidRDefault="00A423E7">
      <w:pPr>
        <w:rPr>
          <w:rFonts w:ascii="Calibri Light" w:hAnsi="Calibri Light"/>
        </w:rPr>
      </w:pPr>
    </w:p>
    <w:p w14:paraId="0FD911D0" w14:textId="2EE34886" w:rsidR="00EC2264" w:rsidRPr="00F607CF" w:rsidRDefault="00292F71">
      <w:pPr>
        <w:rPr>
          <w:rFonts w:ascii="Calibri Light" w:hAnsi="Calibri Light"/>
        </w:rPr>
      </w:pPr>
      <w:proofErr w:type="spellStart"/>
      <w:r>
        <w:rPr>
          <w:rFonts w:ascii="Calibri Light" w:hAnsi="Calibri Light"/>
        </w:rPr>
        <w:t>Euan</w:t>
      </w:r>
      <w:proofErr w:type="spellEnd"/>
      <w:r>
        <w:rPr>
          <w:rFonts w:ascii="Calibri Light" w:hAnsi="Calibri Light"/>
        </w:rPr>
        <w:t xml:space="preserve"> Ashley, MD, PhD and Daniel Rubin, MD, MS </w:t>
      </w:r>
    </w:p>
    <w:p w14:paraId="158D1DB9" w14:textId="768AF686" w:rsidR="00EC2264" w:rsidRPr="00F607CF" w:rsidRDefault="00EC2264">
      <w:pPr>
        <w:rPr>
          <w:rFonts w:ascii="Calibri Light" w:hAnsi="Calibri Light"/>
        </w:rPr>
      </w:pPr>
      <w:r w:rsidRPr="00F607CF">
        <w:rPr>
          <w:rFonts w:ascii="Calibri Light" w:hAnsi="Calibri Light"/>
        </w:rPr>
        <w:t xml:space="preserve">Search Committee </w:t>
      </w:r>
      <w:r w:rsidR="00292F71">
        <w:rPr>
          <w:rFonts w:ascii="Calibri Light" w:hAnsi="Calibri Light"/>
        </w:rPr>
        <w:t>Co-</w:t>
      </w:r>
      <w:r w:rsidRPr="00F607CF">
        <w:rPr>
          <w:rFonts w:ascii="Calibri Light" w:hAnsi="Calibri Light"/>
        </w:rPr>
        <w:t>Chair</w:t>
      </w:r>
      <w:r w:rsidR="00292F71">
        <w:rPr>
          <w:rFonts w:ascii="Calibri Light" w:hAnsi="Calibri Light"/>
        </w:rPr>
        <w:t>s</w:t>
      </w:r>
    </w:p>
    <w:p w14:paraId="6EE893BF" w14:textId="77777777" w:rsidR="00B71CC5" w:rsidRDefault="00EC2264">
      <w:pPr>
        <w:rPr>
          <w:rFonts w:ascii="Calibri Light" w:hAnsi="Calibri Light"/>
        </w:rPr>
      </w:pPr>
      <w:r w:rsidRPr="00F607CF">
        <w:rPr>
          <w:rFonts w:ascii="Calibri Light" w:hAnsi="Calibri Light"/>
        </w:rPr>
        <w:t>Depart</w:t>
      </w:r>
      <w:r w:rsidR="00962D64">
        <w:rPr>
          <w:rFonts w:ascii="Calibri Light" w:hAnsi="Calibri Light"/>
        </w:rPr>
        <w:t>ment of Biomedical Data Science</w:t>
      </w:r>
    </w:p>
    <w:p w14:paraId="1A46FFE7" w14:textId="16ABDD4B" w:rsidR="00B71CC5" w:rsidRPr="00EB6975" w:rsidRDefault="00005843">
      <w:pPr>
        <w:rPr>
          <w:rFonts w:ascii="Calibri Light" w:hAnsi="Calibri Light"/>
          <w:color w:val="0000FF"/>
        </w:rPr>
      </w:pPr>
      <w:hyperlink r:id="rId6" w:history="1">
        <w:r w:rsidR="00B71CC5" w:rsidRPr="00EB6975">
          <w:rPr>
            <w:rStyle w:val="Hyperlink"/>
            <w:rFonts w:ascii="Calibri Light" w:hAnsi="Calibri Light"/>
            <w:color w:val="0000FF"/>
          </w:rPr>
          <w:t>DBDSjobs_SOM@stanford.edu</w:t>
        </w:r>
      </w:hyperlink>
    </w:p>
    <w:p w14:paraId="594D4793" w14:textId="77777777" w:rsidR="0080456E" w:rsidRPr="00F607CF" w:rsidRDefault="0080456E" w:rsidP="0080456E">
      <w:pPr>
        <w:pStyle w:val="Default"/>
        <w:rPr>
          <w:rFonts w:ascii="Calibri Light" w:hAnsi="Calibri Light"/>
        </w:rPr>
      </w:pPr>
    </w:p>
    <w:p w14:paraId="34984951" w14:textId="41CC8A2B" w:rsidR="008949BD" w:rsidRPr="008949BD" w:rsidRDefault="008949BD" w:rsidP="0080456E">
      <w:pPr>
        <w:rPr>
          <w:rFonts w:ascii="Calibri Light" w:hAnsi="Calibri Light"/>
          <w:sz w:val="20"/>
          <w:szCs w:val="20"/>
        </w:rPr>
      </w:pPr>
      <w:r w:rsidRPr="008949BD">
        <w:rPr>
          <w:rFonts w:ascii="Calibri Light" w:hAnsi="Calibri Light" w:cs="Calibri"/>
          <w:sz w:val="20"/>
          <w:szCs w:val="20"/>
        </w:rPr>
        <w:t>Stanford University is an equal opportunity employer and is committed to increasing the diversity of its faculty. It welcomes nominations of and applications from women, members of minority groups, protected veterans and individuals with disabilities, as well as from others who would bring additional dimensions to the university’s research, teaching and clinical missions.</w:t>
      </w:r>
    </w:p>
    <w:sectPr w:rsidR="008949BD" w:rsidRPr="008949BD" w:rsidSect="00C020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53D"/>
    <w:rsid w:val="00005843"/>
    <w:rsid w:val="000162D5"/>
    <w:rsid w:val="00026C88"/>
    <w:rsid w:val="00040B0C"/>
    <w:rsid w:val="00051A1C"/>
    <w:rsid w:val="00185A52"/>
    <w:rsid w:val="0022353D"/>
    <w:rsid w:val="00265D4C"/>
    <w:rsid w:val="00266017"/>
    <w:rsid w:val="0028309E"/>
    <w:rsid w:val="002863D1"/>
    <w:rsid w:val="00292F71"/>
    <w:rsid w:val="003127B2"/>
    <w:rsid w:val="00314C85"/>
    <w:rsid w:val="00334291"/>
    <w:rsid w:val="003C108A"/>
    <w:rsid w:val="00460C66"/>
    <w:rsid w:val="005416B9"/>
    <w:rsid w:val="005D5154"/>
    <w:rsid w:val="006D487A"/>
    <w:rsid w:val="0076779A"/>
    <w:rsid w:val="0080456E"/>
    <w:rsid w:val="00815214"/>
    <w:rsid w:val="008949BD"/>
    <w:rsid w:val="00962D64"/>
    <w:rsid w:val="0098767E"/>
    <w:rsid w:val="009A2B32"/>
    <w:rsid w:val="009A5777"/>
    <w:rsid w:val="00A423E7"/>
    <w:rsid w:val="00AB5904"/>
    <w:rsid w:val="00AE0CDA"/>
    <w:rsid w:val="00B71CC5"/>
    <w:rsid w:val="00C020C4"/>
    <w:rsid w:val="00C568E8"/>
    <w:rsid w:val="00CE0C06"/>
    <w:rsid w:val="00D60F63"/>
    <w:rsid w:val="00D66751"/>
    <w:rsid w:val="00E14EFC"/>
    <w:rsid w:val="00EB6975"/>
    <w:rsid w:val="00EC12A4"/>
    <w:rsid w:val="00EC2264"/>
    <w:rsid w:val="00F607CF"/>
    <w:rsid w:val="00F80EFA"/>
    <w:rsid w:val="00FD7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D9B3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5904"/>
    <w:rPr>
      <w:color w:val="0000FF" w:themeColor="hyperlink"/>
      <w:u w:val="single"/>
    </w:rPr>
  </w:style>
  <w:style w:type="paragraph" w:customStyle="1" w:styleId="Default">
    <w:name w:val="Default"/>
    <w:rsid w:val="0080456E"/>
    <w:pPr>
      <w:widowControl w:val="0"/>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EC12A4"/>
    <w:rPr>
      <w:sz w:val="18"/>
      <w:szCs w:val="18"/>
    </w:rPr>
  </w:style>
  <w:style w:type="paragraph" w:styleId="CommentText">
    <w:name w:val="annotation text"/>
    <w:basedOn w:val="Normal"/>
    <w:link w:val="CommentTextChar"/>
    <w:uiPriority w:val="99"/>
    <w:semiHidden/>
    <w:unhideWhenUsed/>
    <w:rsid w:val="00EC12A4"/>
  </w:style>
  <w:style w:type="character" w:customStyle="1" w:styleId="CommentTextChar">
    <w:name w:val="Comment Text Char"/>
    <w:basedOn w:val="DefaultParagraphFont"/>
    <w:link w:val="CommentText"/>
    <w:uiPriority w:val="99"/>
    <w:semiHidden/>
    <w:rsid w:val="00EC12A4"/>
  </w:style>
  <w:style w:type="paragraph" w:styleId="CommentSubject">
    <w:name w:val="annotation subject"/>
    <w:basedOn w:val="CommentText"/>
    <w:next w:val="CommentText"/>
    <w:link w:val="CommentSubjectChar"/>
    <w:uiPriority w:val="99"/>
    <w:semiHidden/>
    <w:unhideWhenUsed/>
    <w:rsid w:val="00EC12A4"/>
    <w:rPr>
      <w:b/>
      <w:bCs/>
      <w:sz w:val="20"/>
      <w:szCs w:val="20"/>
    </w:rPr>
  </w:style>
  <w:style w:type="character" w:customStyle="1" w:styleId="CommentSubjectChar">
    <w:name w:val="Comment Subject Char"/>
    <w:basedOn w:val="CommentTextChar"/>
    <w:link w:val="CommentSubject"/>
    <w:uiPriority w:val="99"/>
    <w:semiHidden/>
    <w:rsid w:val="00EC12A4"/>
    <w:rPr>
      <w:b/>
      <w:bCs/>
      <w:sz w:val="20"/>
      <w:szCs w:val="20"/>
    </w:rPr>
  </w:style>
  <w:style w:type="paragraph" w:styleId="Revision">
    <w:name w:val="Revision"/>
    <w:hidden/>
    <w:uiPriority w:val="99"/>
    <w:semiHidden/>
    <w:rsid w:val="00EC12A4"/>
  </w:style>
  <w:style w:type="paragraph" w:styleId="BalloonText">
    <w:name w:val="Balloon Text"/>
    <w:basedOn w:val="Normal"/>
    <w:link w:val="BalloonTextChar"/>
    <w:uiPriority w:val="99"/>
    <w:semiHidden/>
    <w:unhideWhenUsed/>
    <w:rsid w:val="00EC12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12A4"/>
    <w:rPr>
      <w:rFonts w:ascii="Lucida Grande" w:hAnsi="Lucida Grande" w:cs="Lucida Grande"/>
      <w:sz w:val="18"/>
      <w:szCs w:val="18"/>
    </w:rPr>
  </w:style>
  <w:style w:type="character" w:styleId="FollowedHyperlink">
    <w:name w:val="FollowedHyperlink"/>
    <w:basedOn w:val="DefaultParagraphFont"/>
    <w:uiPriority w:val="99"/>
    <w:semiHidden/>
    <w:unhideWhenUsed/>
    <w:rsid w:val="00AE0CD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5904"/>
    <w:rPr>
      <w:color w:val="0000FF" w:themeColor="hyperlink"/>
      <w:u w:val="single"/>
    </w:rPr>
  </w:style>
  <w:style w:type="paragraph" w:customStyle="1" w:styleId="Default">
    <w:name w:val="Default"/>
    <w:rsid w:val="0080456E"/>
    <w:pPr>
      <w:widowControl w:val="0"/>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EC12A4"/>
    <w:rPr>
      <w:sz w:val="18"/>
      <w:szCs w:val="18"/>
    </w:rPr>
  </w:style>
  <w:style w:type="paragraph" w:styleId="CommentText">
    <w:name w:val="annotation text"/>
    <w:basedOn w:val="Normal"/>
    <w:link w:val="CommentTextChar"/>
    <w:uiPriority w:val="99"/>
    <w:semiHidden/>
    <w:unhideWhenUsed/>
    <w:rsid w:val="00EC12A4"/>
  </w:style>
  <w:style w:type="character" w:customStyle="1" w:styleId="CommentTextChar">
    <w:name w:val="Comment Text Char"/>
    <w:basedOn w:val="DefaultParagraphFont"/>
    <w:link w:val="CommentText"/>
    <w:uiPriority w:val="99"/>
    <w:semiHidden/>
    <w:rsid w:val="00EC12A4"/>
  </w:style>
  <w:style w:type="paragraph" w:styleId="CommentSubject">
    <w:name w:val="annotation subject"/>
    <w:basedOn w:val="CommentText"/>
    <w:next w:val="CommentText"/>
    <w:link w:val="CommentSubjectChar"/>
    <w:uiPriority w:val="99"/>
    <w:semiHidden/>
    <w:unhideWhenUsed/>
    <w:rsid w:val="00EC12A4"/>
    <w:rPr>
      <w:b/>
      <w:bCs/>
      <w:sz w:val="20"/>
      <w:szCs w:val="20"/>
    </w:rPr>
  </w:style>
  <w:style w:type="character" w:customStyle="1" w:styleId="CommentSubjectChar">
    <w:name w:val="Comment Subject Char"/>
    <w:basedOn w:val="CommentTextChar"/>
    <w:link w:val="CommentSubject"/>
    <w:uiPriority w:val="99"/>
    <w:semiHidden/>
    <w:rsid w:val="00EC12A4"/>
    <w:rPr>
      <w:b/>
      <w:bCs/>
      <w:sz w:val="20"/>
      <w:szCs w:val="20"/>
    </w:rPr>
  </w:style>
  <w:style w:type="paragraph" w:styleId="Revision">
    <w:name w:val="Revision"/>
    <w:hidden/>
    <w:uiPriority w:val="99"/>
    <w:semiHidden/>
    <w:rsid w:val="00EC12A4"/>
  </w:style>
  <w:style w:type="paragraph" w:styleId="BalloonText">
    <w:name w:val="Balloon Text"/>
    <w:basedOn w:val="Normal"/>
    <w:link w:val="BalloonTextChar"/>
    <w:uiPriority w:val="99"/>
    <w:semiHidden/>
    <w:unhideWhenUsed/>
    <w:rsid w:val="00EC12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12A4"/>
    <w:rPr>
      <w:rFonts w:ascii="Lucida Grande" w:hAnsi="Lucida Grande" w:cs="Lucida Grande"/>
      <w:sz w:val="18"/>
      <w:szCs w:val="18"/>
    </w:rPr>
  </w:style>
  <w:style w:type="character" w:styleId="FollowedHyperlink">
    <w:name w:val="FollowedHyperlink"/>
    <w:basedOn w:val="DefaultParagraphFont"/>
    <w:uiPriority w:val="99"/>
    <w:semiHidden/>
    <w:unhideWhenUsed/>
    <w:rsid w:val="00AE0C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med.stanford.edu/dbds" TargetMode="External"/><Relationship Id="rId6" Type="http://schemas.openxmlformats.org/officeDocument/2006/relationships/hyperlink" Target="mailto:DBDSjobs_SOM@stanford.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2517</Characters>
  <Application>Microsoft Macintosh Word</Application>
  <DocSecurity>4</DocSecurity>
  <Lines>20</Lines>
  <Paragraphs>5</Paragraphs>
  <ScaleCrop>false</ScaleCrop>
  <Company>Stanford University</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Musen</dc:creator>
  <cp:keywords/>
  <dc:description/>
  <cp:lastModifiedBy>Laura Dunkin-Hubby</cp:lastModifiedBy>
  <cp:revision>2</cp:revision>
  <dcterms:created xsi:type="dcterms:W3CDTF">2015-11-05T23:39:00Z</dcterms:created>
  <dcterms:modified xsi:type="dcterms:W3CDTF">2015-11-05T23:39:00Z</dcterms:modified>
</cp:coreProperties>
</file>