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81" w:rsidRPr="006466F1" w:rsidRDefault="007F4E81" w:rsidP="007F4E81">
      <w:r w:rsidRPr="00FB5FDB">
        <w:t xml:space="preserve">The Department of </w:t>
      </w:r>
      <w:r>
        <w:t>Chemistry and Biochemistry</w:t>
      </w:r>
      <w:r w:rsidRPr="00FB5FDB">
        <w:t xml:space="preserve"> at the University of Colorado Boulder seeks to hire a tenure-track Assistant Professor in the area of </w:t>
      </w:r>
      <w:r w:rsidR="009D6C88">
        <w:t>biochemistry</w:t>
      </w:r>
      <w:r w:rsidRPr="00FB5FDB">
        <w:t xml:space="preserve"> to begin in the </w:t>
      </w:r>
      <w:proofErr w:type="gramStart"/>
      <w:r>
        <w:t>F</w:t>
      </w:r>
      <w:r w:rsidR="009D6C88">
        <w:t>all</w:t>
      </w:r>
      <w:proofErr w:type="gramEnd"/>
      <w:r w:rsidR="009D6C88">
        <w:t xml:space="preserve"> of 2014</w:t>
      </w:r>
      <w:r w:rsidRPr="004F1B24">
        <w:t xml:space="preserve">. </w:t>
      </w:r>
      <w:r w:rsidR="009D6C88">
        <w:t xml:space="preserve">The </w:t>
      </w:r>
      <w:r w:rsidR="002C101C">
        <w:t xml:space="preserve">area of research interest is broadly defined to include all aspects of biochemical and </w:t>
      </w:r>
      <w:proofErr w:type="spellStart"/>
      <w:r w:rsidR="002C101C">
        <w:t>biomolecular</w:t>
      </w:r>
      <w:proofErr w:type="spellEnd"/>
      <w:r w:rsidR="002C101C">
        <w:t xml:space="preserve"> </w:t>
      </w:r>
      <w:r w:rsidR="00720B97">
        <w:t>research</w:t>
      </w:r>
      <w:r w:rsidR="002C101C">
        <w:t xml:space="preserve">, as well as </w:t>
      </w:r>
      <w:r w:rsidR="002724E3">
        <w:t xml:space="preserve">emerging areas such as </w:t>
      </w:r>
      <w:r w:rsidR="007E6FE5">
        <w:t xml:space="preserve">cellular imaging, chemical biology, </w:t>
      </w:r>
      <w:r w:rsidR="00AC2369">
        <w:t xml:space="preserve">and </w:t>
      </w:r>
      <w:r w:rsidR="002724E3">
        <w:t>host-pathogen interactions</w:t>
      </w:r>
      <w:bookmarkStart w:id="0" w:name="_GoBack"/>
      <w:bookmarkEnd w:id="0"/>
      <w:r w:rsidR="009D6C88">
        <w:t xml:space="preserve">We welcome interdisciplinary applicants who plan to establish an innovative research program at the interface of the biological sciences, </w:t>
      </w:r>
      <w:r w:rsidR="002724E3">
        <w:t xml:space="preserve">optics, </w:t>
      </w:r>
      <w:r w:rsidR="009D6C88">
        <w:t xml:space="preserve">physical sciences, computer science, and/or engineering, in order to address significant problems in biology </w:t>
      </w:r>
      <w:r w:rsidR="007E6FE5">
        <w:t>or</w:t>
      </w:r>
      <w:r w:rsidR="009D6C88">
        <w:t xml:space="preserve"> medicine.  </w:t>
      </w:r>
      <w:r w:rsidRPr="00FB5FDB">
        <w:t xml:space="preserve">The candidate is expected to take an active role in undergraduate and graduate teaching, conduct an active externally funded research program, and advise Ph.D. students. Salary is competitive and commensurate with qualifications and experience. </w:t>
      </w:r>
      <w:r w:rsidRPr="006466F1">
        <w:t xml:space="preserve">To ensure full consideration, complete applications including letters of reference should be received by </w:t>
      </w:r>
      <w:r w:rsidR="002724E3" w:rsidRPr="00811BBC">
        <w:t>November 15</w:t>
      </w:r>
      <w:r w:rsidRPr="00811BBC">
        <w:t>, 201</w:t>
      </w:r>
      <w:r w:rsidR="00DC3E55" w:rsidRPr="00811BBC">
        <w:t>3</w:t>
      </w:r>
      <w:r w:rsidR="00BF3F78">
        <w:t>.</w:t>
      </w:r>
      <w:r w:rsidRPr="006466F1">
        <w:t xml:space="preserve"> Review of applications will begin </w:t>
      </w:r>
      <w:r w:rsidR="002724E3" w:rsidRPr="00811BBC">
        <w:t>November</w:t>
      </w:r>
      <w:r w:rsidRPr="00811BBC">
        <w:t xml:space="preserve"> 15, 201</w:t>
      </w:r>
      <w:r w:rsidR="00DC3E55" w:rsidRPr="00811BBC">
        <w:t>3</w:t>
      </w:r>
      <w:r w:rsidRPr="00811BBC">
        <w:t xml:space="preserve"> </w:t>
      </w:r>
      <w:r w:rsidRPr="006466F1">
        <w:t>and will continue until the position is filled.</w:t>
      </w:r>
    </w:p>
    <w:p w:rsidR="007F4E81" w:rsidRPr="006466F1" w:rsidRDefault="007F4E81" w:rsidP="007F4E81">
      <w:r w:rsidRPr="006466F1">
        <w:t>Applications will only be accepted electronic</w:t>
      </w:r>
      <w:r w:rsidRPr="00FB5FDB">
        <w:t xml:space="preserve">ally at </w:t>
      </w:r>
      <w:hyperlink r:id="rId5" w:tooltip="CU Jobs Site" w:history="1">
        <w:r w:rsidRPr="00054028">
          <w:t>https://www.jobsatcu.com</w:t>
        </w:r>
      </w:hyperlink>
      <w:r w:rsidRPr="00FB5FDB">
        <w:t>, posting #</w:t>
      </w:r>
      <w:r w:rsidR="005C30F2">
        <w:t xml:space="preserve"> F00797</w:t>
      </w:r>
      <w:r w:rsidRPr="00FB5FDB">
        <w:t xml:space="preserve">. </w:t>
      </w:r>
      <w:r w:rsidR="002A76F6">
        <w:t>A</w:t>
      </w:r>
      <w:r w:rsidRPr="00054028">
        <w:t>pplicants should submit a cover letter, curriculum vitae</w:t>
      </w:r>
      <w:r w:rsidR="005C30F2">
        <w:t xml:space="preserve"> that </w:t>
      </w:r>
      <w:proofErr w:type="gramStart"/>
      <w:r w:rsidR="005C30F2">
        <w:t xml:space="preserve">includes </w:t>
      </w:r>
      <w:r w:rsidRPr="00054028">
        <w:t xml:space="preserve"> a</w:t>
      </w:r>
      <w:proofErr w:type="gramEnd"/>
      <w:r w:rsidRPr="00054028">
        <w:t xml:space="preserve"> list of publications, </w:t>
      </w:r>
      <w:r w:rsidR="005C30F2">
        <w:t xml:space="preserve">proof of degree, </w:t>
      </w:r>
      <w:r w:rsidRPr="00054028">
        <w:t>short description</w:t>
      </w:r>
      <w:r w:rsidR="002A76F6">
        <w:t>s</w:t>
      </w:r>
      <w:r w:rsidRPr="00054028">
        <w:t xml:space="preserve"> of research interests (up to 5 pages) and teaching philosophy (up to </w:t>
      </w:r>
      <w:r w:rsidR="00C26C83">
        <w:t>2</w:t>
      </w:r>
      <w:r w:rsidRPr="00054028">
        <w:t xml:space="preserve"> pages), and arrange to have three letters of recommendation </w:t>
      </w:r>
      <w:r w:rsidR="002A76F6">
        <w:t>submitted</w:t>
      </w:r>
      <w:r w:rsidRPr="00054028">
        <w:t xml:space="preserve">. </w:t>
      </w:r>
    </w:p>
    <w:p w:rsidR="009D6C88" w:rsidRDefault="007F4E81">
      <w:r w:rsidRPr="00054028">
        <w:t xml:space="preserve">The University of Colorado Boulder is an Equal Opportunity Employer committed to building a diverse workforce. We encourage applications from women, racial and ethnic minorities, individuals with disabilities and veterans. Alternative formats of this ad can be provided upon request for individuals with disabilities by contacting the ADA Coordinator at </w:t>
      </w:r>
      <w:hyperlink r:id="rId6" w:tooltip="ADA Coordinator" w:history="1">
        <w:r w:rsidRPr="00054028">
          <w:t>hr-ada@colorado.edu</w:t>
        </w:r>
      </w:hyperlink>
      <w:r w:rsidRPr="00054028">
        <w:t>.</w:t>
      </w:r>
      <w:r w:rsidR="00C26C83">
        <w:t xml:space="preserve">  </w:t>
      </w:r>
    </w:p>
    <w:sectPr w:rsidR="009D6C88" w:rsidSect="007F4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DB"/>
    <w:rsid w:val="000828F5"/>
    <w:rsid w:val="00213571"/>
    <w:rsid w:val="002724E3"/>
    <w:rsid w:val="002A76F6"/>
    <w:rsid w:val="002C101C"/>
    <w:rsid w:val="00434B3A"/>
    <w:rsid w:val="00457C87"/>
    <w:rsid w:val="004D1A67"/>
    <w:rsid w:val="00563C44"/>
    <w:rsid w:val="005C30F2"/>
    <w:rsid w:val="00720B97"/>
    <w:rsid w:val="007E6FE5"/>
    <w:rsid w:val="007F4E81"/>
    <w:rsid w:val="00811BBC"/>
    <w:rsid w:val="008F4EF0"/>
    <w:rsid w:val="009D6C88"/>
    <w:rsid w:val="00AC2369"/>
    <w:rsid w:val="00BF3F78"/>
    <w:rsid w:val="00C067B3"/>
    <w:rsid w:val="00C26C83"/>
    <w:rsid w:val="00DC3E55"/>
    <w:rsid w:val="00FB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14"/>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B5FDB"/>
    <w:pPr>
      <w:spacing w:before="100" w:beforeAutospacing="1" w:after="150" w:line="240" w:lineRule="atLeast"/>
    </w:pPr>
    <w:rPr>
      <w:rFonts w:ascii="Times New Roman" w:eastAsia="Calibri" w:hAnsi="Times New Roman"/>
      <w:sz w:val="24"/>
      <w:szCs w:val="24"/>
    </w:rPr>
  </w:style>
  <w:style w:type="character" w:styleId="Hyperlink">
    <w:name w:val="Hyperlink"/>
    <w:uiPriority w:val="99"/>
    <w:semiHidden/>
    <w:unhideWhenUsed/>
    <w:rsid w:val="00C26C83"/>
    <w:rPr>
      <w:color w:val="0000FF"/>
      <w:u w:val="single"/>
    </w:rPr>
  </w:style>
  <w:style w:type="paragraph" w:styleId="BalloonText">
    <w:name w:val="Balloon Text"/>
    <w:basedOn w:val="Normal"/>
    <w:link w:val="BalloonTextChar"/>
    <w:uiPriority w:val="99"/>
    <w:semiHidden/>
    <w:unhideWhenUsed/>
    <w:rsid w:val="00DC3E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E55"/>
    <w:rPr>
      <w:rFonts w:ascii="Lucida Grande" w:eastAsia="Times New Roman" w:hAnsi="Lucida Grande" w:cs="Lucida Grande"/>
      <w:sz w:val="18"/>
      <w:szCs w:val="18"/>
      <w:lang w:bidi="en-US"/>
    </w:rPr>
  </w:style>
  <w:style w:type="character" w:styleId="CommentReference">
    <w:name w:val="annotation reference"/>
    <w:basedOn w:val="DefaultParagraphFont"/>
    <w:uiPriority w:val="99"/>
    <w:semiHidden/>
    <w:unhideWhenUsed/>
    <w:rsid w:val="00DC3E55"/>
    <w:rPr>
      <w:sz w:val="18"/>
      <w:szCs w:val="18"/>
    </w:rPr>
  </w:style>
  <w:style w:type="paragraph" w:styleId="CommentText">
    <w:name w:val="annotation text"/>
    <w:basedOn w:val="Normal"/>
    <w:link w:val="CommentTextChar"/>
    <w:uiPriority w:val="99"/>
    <w:semiHidden/>
    <w:unhideWhenUsed/>
    <w:rsid w:val="00DC3E55"/>
    <w:pPr>
      <w:spacing w:line="240" w:lineRule="auto"/>
    </w:pPr>
    <w:rPr>
      <w:sz w:val="24"/>
      <w:szCs w:val="24"/>
    </w:rPr>
  </w:style>
  <w:style w:type="character" w:customStyle="1" w:styleId="CommentTextChar">
    <w:name w:val="Comment Text Char"/>
    <w:basedOn w:val="DefaultParagraphFont"/>
    <w:link w:val="CommentText"/>
    <w:uiPriority w:val="99"/>
    <w:semiHidden/>
    <w:rsid w:val="00DC3E55"/>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DC3E55"/>
    <w:rPr>
      <w:b/>
      <w:bCs/>
      <w:sz w:val="20"/>
      <w:szCs w:val="20"/>
    </w:rPr>
  </w:style>
  <w:style w:type="character" w:customStyle="1" w:styleId="CommentSubjectChar">
    <w:name w:val="Comment Subject Char"/>
    <w:basedOn w:val="CommentTextChar"/>
    <w:link w:val="CommentSubject"/>
    <w:uiPriority w:val="99"/>
    <w:semiHidden/>
    <w:rsid w:val="00DC3E55"/>
    <w:rPr>
      <w:rFonts w:eastAsia="Times New Roman"/>
      <w:b/>
      <w:bCs/>
      <w:sz w:val="24"/>
      <w:szCs w:val="24"/>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14"/>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B5FDB"/>
    <w:pPr>
      <w:spacing w:before="100" w:beforeAutospacing="1" w:after="150" w:line="240" w:lineRule="atLeast"/>
    </w:pPr>
    <w:rPr>
      <w:rFonts w:ascii="Times New Roman" w:eastAsia="Calibri" w:hAnsi="Times New Roman"/>
      <w:sz w:val="24"/>
      <w:szCs w:val="24"/>
    </w:rPr>
  </w:style>
  <w:style w:type="character" w:styleId="Hyperlink">
    <w:name w:val="Hyperlink"/>
    <w:uiPriority w:val="99"/>
    <w:semiHidden/>
    <w:unhideWhenUsed/>
    <w:rsid w:val="00C26C83"/>
    <w:rPr>
      <w:color w:val="0000FF"/>
      <w:u w:val="single"/>
    </w:rPr>
  </w:style>
  <w:style w:type="paragraph" w:styleId="BalloonText">
    <w:name w:val="Balloon Text"/>
    <w:basedOn w:val="Normal"/>
    <w:link w:val="BalloonTextChar"/>
    <w:uiPriority w:val="99"/>
    <w:semiHidden/>
    <w:unhideWhenUsed/>
    <w:rsid w:val="00DC3E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E55"/>
    <w:rPr>
      <w:rFonts w:ascii="Lucida Grande" w:eastAsia="Times New Roman" w:hAnsi="Lucida Grande" w:cs="Lucida Grande"/>
      <w:sz w:val="18"/>
      <w:szCs w:val="18"/>
      <w:lang w:bidi="en-US"/>
    </w:rPr>
  </w:style>
  <w:style w:type="character" w:styleId="CommentReference">
    <w:name w:val="annotation reference"/>
    <w:basedOn w:val="DefaultParagraphFont"/>
    <w:uiPriority w:val="99"/>
    <w:semiHidden/>
    <w:unhideWhenUsed/>
    <w:rsid w:val="00DC3E55"/>
    <w:rPr>
      <w:sz w:val="18"/>
      <w:szCs w:val="18"/>
    </w:rPr>
  </w:style>
  <w:style w:type="paragraph" w:styleId="CommentText">
    <w:name w:val="annotation text"/>
    <w:basedOn w:val="Normal"/>
    <w:link w:val="CommentTextChar"/>
    <w:uiPriority w:val="99"/>
    <w:semiHidden/>
    <w:unhideWhenUsed/>
    <w:rsid w:val="00DC3E55"/>
    <w:pPr>
      <w:spacing w:line="240" w:lineRule="auto"/>
    </w:pPr>
    <w:rPr>
      <w:sz w:val="24"/>
      <w:szCs w:val="24"/>
    </w:rPr>
  </w:style>
  <w:style w:type="character" w:customStyle="1" w:styleId="CommentTextChar">
    <w:name w:val="Comment Text Char"/>
    <w:basedOn w:val="DefaultParagraphFont"/>
    <w:link w:val="CommentText"/>
    <w:uiPriority w:val="99"/>
    <w:semiHidden/>
    <w:rsid w:val="00DC3E55"/>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DC3E55"/>
    <w:rPr>
      <w:b/>
      <w:bCs/>
      <w:sz w:val="20"/>
      <w:szCs w:val="20"/>
    </w:rPr>
  </w:style>
  <w:style w:type="character" w:customStyle="1" w:styleId="CommentSubjectChar">
    <w:name w:val="Comment Subject Char"/>
    <w:basedOn w:val="CommentTextChar"/>
    <w:link w:val="CommentSubject"/>
    <w:uiPriority w:val="99"/>
    <w:semiHidden/>
    <w:rsid w:val="00DC3E55"/>
    <w:rPr>
      <w:rFonts w:eastAsia="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jobsatcu.com" TargetMode="External"/><Relationship Id="rId6" Type="http://schemas.openxmlformats.org/officeDocument/2006/relationships/hyperlink" Target="mailto:hr-ada@colorado.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Department of Chemistry and Biochemistry at the University of Colorado, Boulder seeks to hire a tenure-track Assistant Prof</vt:lpstr>
    </vt:vector>
  </TitlesOfParts>
  <Company/>
  <LinksUpToDate>false</LinksUpToDate>
  <CharactersWithSpaces>2011</CharactersWithSpaces>
  <SharedDoc>false</SharedDoc>
  <HLinks>
    <vt:vector size="18" baseType="variant">
      <vt:variant>
        <vt:i4>1703945</vt:i4>
      </vt:variant>
      <vt:variant>
        <vt:i4>6</vt:i4>
      </vt:variant>
      <vt:variant>
        <vt:i4>0</vt:i4>
      </vt:variant>
      <vt:variant>
        <vt:i4>5</vt:i4>
      </vt:variant>
      <vt:variant>
        <vt:lpwstr>http://www.colorado.edu/ArtsSciences/overview/jobs/index.html</vt:lpwstr>
      </vt:variant>
      <vt:variant>
        <vt:lpwstr/>
      </vt:variant>
      <vt:variant>
        <vt:i4>1900651</vt:i4>
      </vt:variant>
      <vt:variant>
        <vt:i4>3</vt:i4>
      </vt:variant>
      <vt:variant>
        <vt:i4>0</vt:i4>
      </vt:variant>
      <vt:variant>
        <vt:i4>5</vt:i4>
      </vt:variant>
      <vt:variant>
        <vt:lpwstr>mailto:hr-ada@colorado.edu</vt:lpwstr>
      </vt:variant>
      <vt:variant>
        <vt:lpwstr/>
      </vt:variant>
      <vt:variant>
        <vt:i4>5963787</vt:i4>
      </vt:variant>
      <vt:variant>
        <vt:i4>0</vt:i4>
      </vt:variant>
      <vt:variant>
        <vt:i4>0</vt:i4>
      </vt:variant>
      <vt:variant>
        <vt:i4>5</vt:i4>
      </vt:variant>
      <vt:variant>
        <vt:lpwstr>https://www.jobsatcu.com/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Chemistry and Biochemistry at the University of Colorado, Boulder seeks to hire a tenure-track Assistant Prof</dc:title>
  <dc:creator>Mgr Academic Affairs</dc:creator>
  <cp:lastModifiedBy>Amy Palmer</cp:lastModifiedBy>
  <cp:revision>2</cp:revision>
  <cp:lastPrinted>2012-08-10T20:04:00Z</cp:lastPrinted>
  <dcterms:created xsi:type="dcterms:W3CDTF">2013-09-30T20:46:00Z</dcterms:created>
  <dcterms:modified xsi:type="dcterms:W3CDTF">2013-09-30T20:46:00Z</dcterms:modified>
</cp:coreProperties>
</file>