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33" w:tblpY="-540"/>
        <w:tblW w:w="10992" w:type="dxa"/>
        <w:tblLook w:val="00A0" w:firstRow="1" w:lastRow="0" w:firstColumn="1" w:lastColumn="0" w:noHBand="0" w:noVBand="0"/>
      </w:tblPr>
      <w:tblGrid>
        <w:gridCol w:w="7856"/>
        <w:gridCol w:w="3136"/>
      </w:tblGrid>
      <w:tr w:rsidR="00754247" w14:paraId="2126CFE2" w14:textId="77777777">
        <w:trPr>
          <w:trHeight w:val="12705"/>
        </w:trPr>
        <w:tc>
          <w:tcPr>
            <w:tcW w:w="7977" w:type="dxa"/>
          </w:tcPr>
          <w:p w14:paraId="0898A847" w14:textId="77777777" w:rsidR="007E4052" w:rsidRPr="002362D3" w:rsidRDefault="007E4052" w:rsidP="00754247">
            <w:pPr>
              <w:jc w:val="center"/>
              <w:rPr>
                <w:rFonts w:ascii="Engravers MT" w:hAnsi="Engravers MT"/>
                <w:sz w:val="72"/>
                <w:szCs w:val="3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Engravers MT" w:hAnsi="Engravers MT"/>
                <w:sz w:val="72"/>
                <w:szCs w:val="36"/>
              </w:rPr>
              <w:t>SEMINAR</w:t>
            </w:r>
          </w:p>
          <w:p w14:paraId="637C6975" w14:textId="674CBBB4" w:rsidR="00754247" w:rsidRPr="002362D3" w:rsidRDefault="00754247" w:rsidP="00754247">
            <w:pPr>
              <w:rPr>
                <w:sz w:val="48"/>
                <w:szCs w:val="36"/>
              </w:rPr>
            </w:pPr>
          </w:p>
          <w:p w14:paraId="36E69A27" w14:textId="6BE28AE3" w:rsidR="00754247" w:rsidRPr="002362D3" w:rsidRDefault="00754247" w:rsidP="00754247">
            <w:pPr>
              <w:jc w:val="center"/>
              <w:rPr>
                <w:b/>
                <w:bCs/>
                <w:sz w:val="44"/>
              </w:rPr>
            </w:pPr>
            <w:r w:rsidRPr="002362D3">
              <w:rPr>
                <w:b/>
                <w:bCs/>
                <w:sz w:val="44"/>
                <w:szCs w:val="53"/>
              </w:rPr>
              <w:t>T</w:t>
            </w:r>
            <w:r>
              <w:rPr>
                <w:b/>
                <w:bCs/>
                <w:sz w:val="44"/>
                <w:szCs w:val="53"/>
              </w:rPr>
              <w:t>hurs</w:t>
            </w:r>
            <w:r w:rsidRPr="002362D3">
              <w:rPr>
                <w:b/>
                <w:bCs/>
                <w:sz w:val="44"/>
                <w:szCs w:val="53"/>
              </w:rPr>
              <w:t xml:space="preserve">day, </w:t>
            </w:r>
            <w:r w:rsidR="000979BB">
              <w:rPr>
                <w:b/>
                <w:bCs/>
                <w:sz w:val="44"/>
                <w:szCs w:val="53"/>
              </w:rPr>
              <w:t>December 12</w:t>
            </w:r>
            <w:r w:rsidRPr="002362D3">
              <w:rPr>
                <w:b/>
                <w:bCs/>
                <w:sz w:val="44"/>
                <w:szCs w:val="53"/>
              </w:rPr>
              <w:t>, 20</w:t>
            </w:r>
            <w:r w:rsidR="003170CA">
              <w:rPr>
                <w:b/>
                <w:bCs/>
                <w:sz w:val="44"/>
                <w:szCs w:val="53"/>
              </w:rPr>
              <w:t>13</w:t>
            </w:r>
          </w:p>
          <w:p w14:paraId="47B48C2E" w14:textId="3549A200" w:rsidR="00754247" w:rsidRDefault="003170CA" w:rsidP="00754247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Time: </w:t>
            </w:r>
            <w:r w:rsidR="000979BB">
              <w:rPr>
                <w:rFonts w:ascii="Times New Roman" w:hAnsi="Times New Roman" w:cs="Times New Roman"/>
              </w:rPr>
              <w:t>10:00 a</w:t>
            </w:r>
            <w:r>
              <w:rPr>
                <w:rFonts w:ascii="Times New Roman" w:hAnsi="Times New Roman" w:cs="Times New Roman"/>
              </w:rPr>
              <w:t xml:space="preserve">m – </w:t>
            </w:r>
            <w:r w:rsidR="000979BB">
              <w:rPr>
                <w:rFonts w:ascii="Times New Roman" w:hAnsi="Times New Roman" w:cs="Times New Roman"/>
              </w:rPr>
              <w:t>11</w:t>
            </w:r>
            <w:r w:rsidR="00C371A7">
              <w:rPr>
                <w:rFonts w:ascii="Times New Roman" w:hAnsi="Times New Roman" w:cs="Times New Roman"/>
              </w:rPr>
              <w:t>:0</w:t>
            </w:r>
            <w:bookmarkStart w:id="3" w:name="_GoBack"/>
            <w:bookmarkEnd w:id="3"/>
            <w:r w:rsidR="00754247" w:rsidRPr="002362D3">
              <w:rPr>
                <w:rFonts w:ascii="Times New Roman" w:hAnsi="Times New Roman" w:cs="Times New Roman"/>
              </w:rPr>
              <w:t xml:space="preserve">0 </w:t>
            </w:r>
            <w:r w:rsidR="000979B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74729B85" w14:textId="77777777" w:rsidR="00754247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</w:p>
          <w:p w14:paraId="6BC54336" w14:textId="21D35FE0" w:rsidR="00754247" w:rsidRPr="00360172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  <w:r w:rsidRPr="006E2731">
              <w:t xml:space="preserve">Location: </w:t>
            </w:r>
            <w:r w:rsidR="000979BB">
              <w:rPr>
                <w:b/>
                <w:bCs/>
              </w:rPr>
              <w:t>BH</w:t>
            </w:r>
            <w:r w:rsidR="008D02E5">
              <w:rPr>
                <w:b/>
                <w:bCs/>
              </w:rPr>
              <w:t>-</w:t>
            </w:r>
            <w:r w:rsidR="000979BB">
              <w:rPr>
                <w:b/>
                <w:bCs/>
              </w:rPr>
              <w:t>212</w:t>
            </w:r>
          </w:p>
          <w:p w14:paraId="09B05F3D" w14:textId="77777777" w:rsidR="00754247" w:rsidRPr="002362D3" w:rsidRDefault="00754247" w:rsidP="00754247">
            <w:pPr>
              <w:jc w:val="center"/>
              <w:rPr>
                <w:b/>
                <w:sz w:val="44"/>
                <w:szCs w:val="44"/>
              </w:rPr>
            </w:pPr>
            <w:r w:rsidRPr="002362D3">
              <w:rPr>
                <w:b/>
                <w:bCs/>
                <w:sz w:val="44"/>
                <w:szCs w:val="44"/>
              </w:rPr>
              <w:t>Mission Bay Campus</w:t>
            </w:r>
          </w:p>
          <w:p w14:paraId="4E425AEF" w14:textId="77777777" w:rsidR="00754247" w:rsidRPr="002362D3" w:rsidRDefault="00754247" w:rsidP="00754247">
            <w:pPr>
              <w:rPr>
                <w:sz w:val="48"/>
                <w:szCs w:val="40"/>
              </w:rPr>
            </w:pPr>
          </w:p>
          <w:p w14:paraId="62A7705E" w14:textId="029E4D46" w:rsidR="00754247" w:rsidRPr="00573715" w:rsidRDefault="000979BB" w:rsidP="00754247">
            <w:pPr>
              <w:jc w:val="center"/>
              <w:rPr>
                <w:b/>
                <w:bCs/>
                <w:iCs/>
                <w:sz w:val="96"/>
                <w:szCs w:val="64"/>
              </w:rPr>
            </w:pPr>
            <w:r>
              <w:rPr>
                <w:b/>
                <w:bCs/>
                <w:iCs/>
                <w:sz w:val="96"/>
                <w:szCs w:val="64"/>
              </w:rPr>
              <w:t>Peter Kolb</w:t>
            </w:r>
            <w:r w:rsidR="003170CA">
              <w:rPr>
                <w:b/>
                <w:bCs/>
                <w:iCs/>
                <w:sz w:val="96"/>
                <w:szCs w:val="64"/>
              </w:rPr>
              <w:t xml:space="preserve">, PhD </w:t>
            </w:r>
          </w:p>
          <w:p w14:paraId="3F5B4040" w14:textId="2A90DD6C" w:rsidR="00754247" w:rsidRDefault="00C371A7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Dept. of Pharmaceutical Chemistry</w:t>
            </w:r>
          </w:p>
          <w:p w14:paraId="128B456A" w14:textId="77777777" w:rsidR="00C371A7" w:rsidRDefault="00C371A7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Philipps-Universitat</w:t>
            </w:r>
          </w:p>
          <w:p w14:paraId="0F811D46" w14:textId="05C9C7DA" w:rsidR="00C371A7" w:rsidRPr="0042144F" w:rsidRDefault="00C371A7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Marburg, Germany</w:t>
            </w:r>
          </w:p>
          <w:p w14:paraId="2ABC9D89" w14:textId="77777777" w:rsidR="00754247" w:rsidRPr="002362D3" w:rsidRDefault="00754247" w:rsidP="0075424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  <w:p w14:paraId="20F452C9" w14:textId="11091B31" w:rsidR="00754247" w:rsidRPr="000F2FBA" w:rsidRDefault="00754247" w:rsidP="00754247">
            <w:pPr>
              <w:pStyle w:val="Heading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F2FB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“</w:t>
            </w:r>
            <w:r w:rsidR="000F2FBA" w:rsidRPr="000F2FB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979BB">
              <w:rPr>
                <w:rFonts w:ascii="Helvetica" w:hAnsi="Helvetica" w:cs="Helvetica"/>
              </w:rPr>
              <w:t>"Discovering potent ligands with tailored selectivity from docking to GPCRs"</w:t>
            </w:r>
            <w:r w:rsidRPr="000F2FB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.”</w:t>
            </w:r>
          </w:p>
          <w:p w14:paraId="58189D78" w14:textId="77777777" w:rsidR="00754247" w:rsidRPr="002362D3" w:rsidRDefault="00754247" w:rsidP="00754247">
            <w:pPr>
              <w:tabs>
                <w:tab w:val="left" w:pos="7400"/>
              </w:tabs>
              <w:rPr>
                <w:sz w:val="28"/>
                <w:szCs w:val="28"/>
              </w:rPr>
            </w:pPr>
          </w:p>
          <w:p w14:paraId="435DE421" w14:textId="77777777" w:rsidR="00754247" w:rsidRPr="002362D3" w:rsidRDefault="006E593B" w:rsidP="00754247">
            <w:pPr>
              <w:tabs>
                <w:tab w:val="left" w:pos="74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E77C09" wp14:editId="1C8E074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86360</wp:posOffset>
                      </wp:positionV>
                      <wp:extent cx="4635500" cy="0"/>
                      <wp:effectExtent l="25400" t="22860" r="38100" b="4064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6.8pt" to="37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/ReBkCAAA1BAAADgAAAGRycy9lMm9Eb2MueG1srFNNj9owEL1X6n+wfIckECgbEVZVgF5oi7Tb&#10;H2Bsh1h1bMs2BFT1v3dsEsS2l6pqDs7Ynnl+bz6Wz5dWojO3TmhV4mycYsQV1UyoY4m/vW5HC4yc&#10;J4oRqRUv8ZU7/Lx6/27ZmYJPdKMl4xYBiHJFZ0rceG+KJHG04S1xY224gsta25Z42NpjwizpAL2V&#10;ySRN50mnLTNWU+4cnK5vl3gV8euaU/+1rh33SJYYuPm42rgewpqslqQ4WmIaQXsa5B9YtEQoePQO&#10;tSaeoJMVf0C1glrtdO3HVLeJrmtBedQAarL0NzUvDTE8aoHkOHNPk/t/sPTLeW+RYCWeYKRICyXa&#10;CcVRFlPTGVeAR6X2NoijF/Vidpp+d0jpqiHqyCPF16uBuCwkM3kTEjbOwAOH7rNm4ENOXsc8XWrb&#10;BkjIALrEclzv5eAXjygc5vPpbJZC1ehwl5BiCDTW+U9ctygYJZZAOgKT8875QIQUg0t4R+mtkDJW&#10;WyrUlXi6yCJ0a0A7O8gY7LQULDiGEGePh0padCahd+IXFcLNo5vVJ8UicMMJ2/S2J0LebCAiVcAD&#10;WUCtt27N8eMpfdosNot8lE/mm1GeMjb6uK3y0XybfZitp+uqWmc/A7UsLxrBGFeB3dCoWf53jdCP&#10;zK3F7q16T0nyFj3mDsgO/0g61jWUMkyWKw6aXfd2qDf0ZnTu5yg0/+Me7MdpX/0CAAD//wMAUEsD&#10;BBQABgAIAAAAIQAvGX2i2gAAAAgBAAAPAAAAZHJzL2Rvd25yZXYueG1sTI9BT8JAEIXvJvyHzZhw&#10;k60YEWu3BEkIIXoR+QFDd2gburNNd4H23zvEgx7ney9v3ssWvWvUhbpQezbwOElAERfe1lwa2H+v&#10;H+agQkS22HgmAwMFWOSjuwxT66/8RZddLJWEcEjRQBVjm2odioocholviUU7+s5hlLMrte3wKuGu&#10;0dMkmWmHNcuHCltaVVScdmdnIJ6Szcc7roelO25j+ToUbrv6NGZ83y/fQEXq458ZbvWlOuTS6eDP&#10;bINqDEi6OIU/zUCJ/vJ8A4dfoPNM/x+Q/wAAAP//AwBQSwECLQAUAAYACAAAACEA5JnDwPsAAADh&#10;AQAAEwAAAAAAAAAAAAAAAAAAAAAAW0NvbnRlbnRfVHlwZXNdLnhtbFBLAQItABQABgAIAAAAIQAj&#10;smrh1wAAAJQBAAALAAAAAAAAAAAAAAAAACwBAABfcmVscy8ucmVsc1BLAQItABQABgAIAAAAIQDC&#10;/9F4GQIAADUEAAAOAAAAAAAAAAAAAAAAACwCAABkcnMvZTJvRG9jLnhtbFBLAQItABQABgAIAAAA&#10;IQAvGX2i2gAAAAgBAAAPAAAAAAAAAAAAAAAAAHEEAABkcnMvZG93bnJldi54bWxQSwUGAAAAAAQA&#10;BADzAAAAeAUAAAAA&#10;" strokeweight="3pt">
                      <v:stroke linestyle="thinThin"/>
                    </v:line>
                  </w:pict>
                </mc:Fallback>
              </mc:AlternateContent>
            </w:r>
          </w:p>
          <w:p w14:paraId="0405902C" w14:textId="77777777" w:rsidR="00754247" w:rsidRPr="002362D3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 Hosted by: </w:t>
            </w:r>
          </w:p>
          <w:p w14:paraId="647894B7" w14:textId="77777777" w:rsidR="00754247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Dr. </w:t>
            </w:r>
            <w:r>
              <w:rPr>
                <w:b/>
                <w:bCs/>
                <w:sz w:val="28"/>
                <w:szCs w:val="28"/>
              </w:rPr>
              <w:t>Andrej Sali</w:t>
            </w:r>
          </w:p>
          <w:p w14:paraId="17A87640" w14:textId="77777777" w:rsidR="000222E5" w:rsidRPr="002362D3" w:rsidRDefault="000222E5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0EE1B2F" w14:textId="24EA5CE0" w:rsidR="00754247" w:rsidRPr="002362D3" w:rsidRDefault="000222E5" w:rsidP="00754247">
            <w:pPr>
              <w:pStyle w:val="BodyText"/>
              <w:tabs>
                <w:tab w:val="left" w:pos="7400"/>
              </w:tabs>
              <w:rPr>
                <w:b/>
                <w:i/>
                <w:color w:val="FF0000"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r w:rsidR="00754247" w:rsidRPr="006E2731">
              <w:t xml:space="preserve">Dept. of </w:t>
            </w:r>
            <w:r w:rsidR="00754247">
              <w:t>Bioengineering and Therapeutic Sciences</w:t>
            </w:r>
            <w:r w:rsidR="00754247" w:rsidRPr="006E2731">
              <w:t xml:space="preserve"> </w:t>
            </w:r>
            <w:r w:rsidR="00754247" w:rsidRPr="006E2731">
              <w:br/>
            </w:r>
            <w:r w:rsidR="006E593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BA6732" wp14:editId="7D159D5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42545</wp:posOffset>
                      </wp:positionV>
                      <wp:extent cx="4635500" cy="0"/>
                      <wp:effectExtent l="25400" t="29845" r="38100" b="3365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3.35pt" to="370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ooShgCAAA1BAAADgAAAGRycy9lMm9Eb2MueG1srFPLrtowEN1X6j9Y3kMSCJQbEa6qAN3QFune&#10;foCxHWLVL9mGgKr+e8fm0dJuqqpZOH6cOT4zczx/PimJjtx5YXSNi2GOEdfUMKH3Nf7yuh7MMPKB&#10;aEak0bzGZ+7x8+Ltm3lvKz4ynZGMOwQk2le9rXEXgq2yzNOOK+KHxnINh61xigRYun3GHOmBXcls&#10;lOfTrDeOWWco9x52l5dDvEj8bctp+Ny2ngckawzaQhpdGndxzBZzUu0dsZ2gVxnkH1QoIjRceqda&#10;kkDQwYk/qJSgznjThiE1KjNtKyhPOUA2Rf5bNi8dsTzlAsXx9l4m//9o6afj1iHBoHcYaaKgRRuh&#10;OSqKWJre+goQjd66mBw96Re7MfSrR9o0HdF7niS+ni3EpYjsISQuvIULdv1HwwBDDsGkOp1apyIl&#10;VACdUjvO93bwU0AUNsvpeDLJoWv0dpaR6hZonQ8fuFEoTmosQXQiJseNDyAdoDdIvEebtZAydVtq&#10;1Nd4PCsStbKQO9vJFOyNFCwCY4h3+10jHTqS6J30xZoA8QPMmYNmibjjhK2u80CEvMwBL3Xkg7RA&#10;2nV2Mce3p/xpNVvNykE5mq4GZc7Y4P26KQfTdfFushwvm2ZZfI/SirLqBGNcR3U3oxbl3xnh+mQu&#10;Frtb9V6S7JE9pQhib/8kOvU1tvJiip1h562L1YgtBm8m8PUdRfP/uk6on6998QMAAP//AwBQSwME&#10;FAAGAAgAAAAhAF0391rZAAAABgEAAA8AAABkcnMvZG93bnJldi54bWxMj9FOwkAQRd9N/IfNmPgm&#10;uxoDUrolSEIM0RfRDxi6Q9vQnW26A7R/7+KLPp7cyb1n8uXgW3WmPjaBLTxODCjiMriGKwvfX5uH&#10;F1BRkB22gcnCSBGWxe1NjpkLF/6k804qlUo4ZmihFukyrWNZk8c4CR1xyg6h9ygJ+0q7Hi+p3Lf6&#10;yZip9thwWqixo3VN5XF38hbkaN7eX3EzrvxhK9V8LP12/WHt/d2wWoASGuTvGK76SR2K5LQPJ3ZR&#10;tYlNekUsTGegUjx7vvL+l3WR6//6xQ8AAAD//wMAUEsBAi0AFAAGAAgAAAAhAOSZw8D7AAAA4QEA&#10;ABMAAAAAAAAAAAAAAAAAAAAAAFtDb250ZW50X1R5cGVzXS54bWxQSwECLQAUAAYACAAAACEAI7Jq&#10;4dcAAACUAQAACwAAAAAAAAAAAAAAAAAsAQAAX3JlbHMvLnJlbHNQSwECLQAUAAYACAAAACEArToo&#10;ShgCAAA1BAAADgAAAAAAAAAAAAAAAAAsAgAAZHJzL2Uyb0RvYy54bWxQSwECLQAUAAYACAAAACEA&#10;XTf3WtkAAAAGAQAADwAAAAAAAAAAAAAAAABwBAAAZHJzL2Rvd25yZXYueG1sUEsFBgAAAAAEAAQA&#10;8wAAAHYFAAAAAA==&#10;" strokeweight="3pt">
                      <v:stroke linestyle="thinThin"/>
                    </v:line>
                  </w:pict>
                </mc:Fallback>
              </mc:AlternateContent>
            </w:r>
          </w:p>
          <w:bookmarkEnd w:id="0"/>
          <w:bookmarkEnd w:id="1"/>
          <w:bookmarkEnd w:id="2"/>
          <w:p w14:paraId="076A42A9" w14:textId="77777777" w:rsidR="00754247" w:rsidRDefault="00754247" w:rsidP="00754247">
            <w:pPr>
              <w:jc w:val="center"/>
            </w:pPr>
          </w:p>
        </w:tc>
        <w:tc>
          <w:tcPr>
            <w:tcW w:w="3015" w:type="dxa"/>
          </w:tcPr>
          <w:p w14:paraId="128C084B" w14:textId="77777777" w:rsidR="00754247" w:rsidRPr="00B17889" w:rsidRDefault="004935AF" w:rsidP="0075424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140F016" wp14:editId="734756BA">
                  <wp:extent cx="1828800" cy="8229600"/>
                  <wp:effectExtent l="25400" t="0" r="0" b="0"/>
                  <wp:docPr id="3" name="Picture 2" descr="flyer_dusa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er_dusan4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82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1D223" w14:textId="77777777" w:rsidR="00754247" w:rsidRDefault="00754247" w:rsidP="007E4052"/>
    <w:sectPr w:rsidR="00754247" w:rsidSect="00754247">
      <w:pgSz w:w="12240" w:h="15840"/>
      <w:pgMar w:top="1440" w:right="1584" w:bottom="36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10001B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D4"/>
    <w:rsid w:val="000222E5"/>
    <w:rsid w:val="000979BB"/>
    <w:rsid w:val="000F2FBA"/>
    <w:rsid w:val="00273079"/>
    <w:rsid w:val="003170CA"/>
    <w:rsid w:val="00367AEB"/>
    <w:rsid w:val="004935AF"/>
    <w:rsid w:val="00573715"/>
    <w:rsid w:val="006E593B"/>
    <w:rsid w:val="00754247"/>
    <w:rsid w:val="007E4052"/>
    <w:rsid w:val="007E5106"/>
    <w:rsid w:val="007F183A"/>
    <w:rsid w:val="008B7584"/>
    <w:rsid w:val="008D02E5"/>
    <w:rsid w:val="00997422"/>
    <w:rsid w:val="009C372A"/>
    <w:rsid w:val="00B048C4"/>
    <w:rsid w:val="00B17889"/>
    <w:rsid w:val="00B42380"/>
    <w:rsid w:val="00B662D4"/>
    <w:rsid w:val="00C338C6"/>
    <w:rsid w:val="00C371A7"/>
    <w:rsid w:val="00C92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D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D4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9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D4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9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ucsf</Company>
  <LinksUpToDate>false</LinksUpToDate>
  <CharactersWithSpaces>429</CharactersWithSpaces>
  <SharedDoc>false</SharedDoc>
  <HLinks>
    <vt:vector size="6" baseType="variant">
      <vt:variant>
        <vt:i4>4194355</vt:i4>
      </vt:variant>
      <vt:variant>
        <vt:i4>2447</vt:i4>
      </vt:variant>
      <vt:variant>
        <vt:i4>1025</vt:i4>
      </vt:variant>
      <vt:variant>
        <vt:i4>1</vt:i4>
      </vt:variant>
      <vt:variant>
        <vt:lpwstr>MPj03211020000[1]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Webb</dc:creator>
  <cp:keywords/>
  <cp:lastModifiedBy>Hilary Mahon</cp:lastModifiedBy>
  <cp:revision>4</cp:revision>
  <cp:lastPrinted>2009-10-20T01:51:00Z</cp:lastPrinted>
  <dcterms:created xsi:type="dcterms:W3CDTF">2013-12-09T22:01:00Z</dcterms:created>
  <dcterms:modified xsi:type="dcterms:W3CDTF">2013-12-10T18:34:00Z</dcterms:modified>
</cp:coreProperties>
</file>